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5EC" w:rsidRDefault="00B625EC" w:rsidP="00587303">
      <w:pPr>
        <w:pStyle w:val="a6"/>
        <w:rPr>
          <w:b/>
        </w:rPr>
      </w:pPr>
      <w:r>
        <w:rPr>
          <w:b/>
        </w:rPr>
        <w:t xml:space="preserve">        </w:t>
      </w:r>
    </w:p>
    <w:p w:rsidR="00587303" w:rsidRDefault="00587303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Default="00F42365" w:rsidP="00F7783F">
      <w:pPr>
        <w:pStyle w:val="a6"/>
        <w:jc w:val="right"/>
      </w:pPr>
    </w:p>
    <w:p w:rsidR="00F42365" w:rsidRPr="008F7C2A" w:rsidRDefault="00F42365" w:rsidP="00F7783F">
      <w:pPr>
        <w:pStyle w:val="a6"/>
        <w:jc w:val="right"/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B30489" w:rsidRPr="007A343D" w:rsidRDefault="0042794D" w:rsidP="00F42365">
      <w:pPr>
        <w:widowControl w:val="0"/>
        <w:snapToGri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Методические </w:t>
      </w:r>
      <w:r w:rsidR="007E7944">
        <w:rPr>
          <w:rFonts w:ascii="Times New Roman" w:eastAsia="Times New Roman" w:hAnsi="Times New Roman" w:cs="Times New Roman"/>
          <w:b/>
          <w:sz w:val="28"/>
          <w:szCs w:val="28"/>
        </w:rPr>
        <w:t xml:space="preserve">указания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 выполнению семинарских занятий </w:t>
      </w:r>
      <w:r w:rsidR="0018462B">
        <w:rPr>
          <w:rFonts w:ascii="Times New Roman" w:eastAsia="Times New Roman" w:hAnsi="Times New Roman" w:cs="Times New Roman"/>
          <w:b/>
          <w:sz w:val="28"/>
          <w:szCs w:val="28"/>
        </w:rPr>
        <w:t xml:space="preserve">по дисциплине 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981466" w:rsidRPr="009814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="00B30489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42794D" w:rsidRPr="000F6920" w:rsidRDefault="0042794D" w:rsidP="0042794D">
      <w:pPr>
        <w:spacing w:after="12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Pr="008F7C2A" w:rsidRDefault="00587303" w:rsidP="00587303">
      <w:pPr>
        <w:spacing w:after="120" w:line="360" w:lineRule="auto"/>
        <w:ind w:firstLine="720"/>
        <w:jc w:val="right"/>
        <w:rPr>
          <w:b/>
        </w:rPr>
      </w:pPr>
    </w:p>
    <w:p w:rsidR="00587303" w:rsidRDefault="00587303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F42365" w:rsidRDefault="00F42365" w:rsidP="00587303">
      <w:pPr>
        <w:spacing w:after="120" w:line="360" w:lineRule="auto"/>
        <w:ind w:firstLine="720"/>
        <w:jc w:val="center"/>
        <w:rPr>
          <w:b/>
        </w:rPr>
      </w:pPr>
    </w:p>
    <w:p w:rsidR="00981466" w:rsidRDefault="00981466" w:rsidP="00587303">
      <w:pPr>
        <w:spacing w:after="120" w:line="360" w:lineRule="auto"/>
        <w:ind w:firstLine="720"/>
        <w:jc w:val="center"/>
        <w:rPr>
          <w:b/>
        </w:rPr>
      </w:pPr>
    </w:p>
    <w:p w:rsidR="00587303" w:rsidRPr="001E76CD" w:rsidRDefault="00587303" w:rsidP="00587303">
      <w:pPr>
        <w:jc w:val="center"/>
        <w:rPr>
          <w:rFonts w:ascii="Times New Roman" w:hAnsi="Times New Roman" w:cs="Times New Roman"/>
          <w:sz w:val="24"/>
          <w:szCs w:val="24"/>
        </w:rPr>
      </w:pPr>
      <w:r w:rsidRPr="00153ED2">
        <w:rPr>
          <w:rFonts w:ascii="Times New Roman" w:hAnsi="Times New Roman" w:cs="Times New Roman"/>
          <w:sz w:val="24"/>
          <w:szCs w:val="24"/>
        </w:rPr>
        <w:t>Алматы, 20</w:t>
      </w:r>
      <w:r w:rsidR="00F171D1">
        <w:rPr>
          <w:rFonts w:ascii="Times New Roman" w:hAnsi="Times New Roman" w:cs="Times New Roman"/>
          <w:sz w:val="24"/>
          <w:szCs w:val="24"/>
        </w:rPr>
        <w:t>19</w:t>
      </w:r>
    </w:p>
    <w:p w:rsidR="000F6920" w:rsidRPr="000F6920" w:rsidRDefault="000F6920" w:rsidP="000F6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MO"/>
        </w:rPr>
      </w:pPr>
    </w:p>
    <w:p w:rsidR="00CC64D6" w:rsidRDefault="00FC0EE5" w:rsidP="00150B97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Методические указания по выполнению семинарских занятий по дисциплине 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</w:t>
      </w:r>
      <w:r w:rsidR="00981466" w:rsidRPr="0098146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Основы финансовой грамотности</w:t>
      </w:r>
      <w:r w:rsidR="003C7C43" w:rsidRPr="003C7C43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»</w:t>
      </w:r>
    </w:p>
    <w:p w:rsidR="00CC64D6" w:rsidRPr="00CC64D6" w:rsidRDefault="00CC64D6" w:rsidP="00CC64D6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4"/>
          <w:lang w:eastAsia="ko-KR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 Методические указания по семинарам</w:t>
      </w: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81466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1. </w:t>
      </w:r>
      <w:r w:rsidR="00981466" w:rsidRPr="00981466">
        <w:rPr>
          <w:rFonts w:ascii="Times New Roman" w:eastAsia="Times New Roman" w:hAnsi="Times New Roman" w:cs="Times New Roman"/>
          <w:b/>
          <w:sz w:val="28"/>
          <w:szCs w:val="28"/>
        </w:rPr>
        <w:t xml:space="preserve">Понятия и сущность   финансовой грамотности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понятие «финансы» их необходимость и природу.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финансы, финансовые ресурсы, финансовые фонды,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Сформулируйте определение финансов как экономической категории?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состоит объективная необходимость финансов?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Перечислите основные признаки финансов 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государства в генезисе финансовых отношений?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Какова роль финансов в общественном развитии?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Что означает термин «функция» применительно к финансам.</w:t>
      </w:r>
    </w:p>
    <w:p w:rsidR="00F171D1" w:rsidRPr="00F171D1" w:rsidRDefault="00F171D1" w:rsidP="00F171D1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Почему возникло несколько трактовок функций финансов?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466" w:rsidRDefault="00F171D1" w:rsidP="009814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1.2. </w:t>
      </w:r>
      <w:r w:rsidR="00981466" w:rsidRPr="00981466">
        <w:rPr>
          <w:rFonts w:ascii="Times New Roman" w:eastAsia="Times New Roman" w:hAnsi="Times New Roman" w:cs="Times New Roman"/>
          <w:b/>
          <w:sz w:val="24"/>
          <w:szCs w:val="24"/>
        </w:rPr>
        <w:t xml:space="preserve">Теоретические основы финансового рынка и его структура </w:t>
      </w:r>
    </w:p>
    <w:p w:rsidR="00981466" w:rsidRDefault="00981466" w:rsidP="009814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9814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раскрыть организацию финансовой системы, дать определение финансовой системы, раскрыть звенья финансовой системы  и принципы ее организации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финансовая система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Как и почему сочетаются в схеме финансовой системы элементы по разным критериям классификации?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Почему необходимо применение определенных принципов при организации финансовой системы?</w:t>
      </w:r>
    </w:p>
    <w:p w:rsidR="00F171D1" w:rsidRPr="00F171D1" w:rsidRDefault="00F171D1" w:rsidP="00F171D1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>В чем заключается совершенствование финансовой системы?</w:t>
      </w:r>
    </w:p>
    <w:p w:rsidR="00F171D1" w:rsidRPr="00F171D1" w:rsidRDefault="00F171D1" w:rsidP="00F171D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1.3. Финансовая политика и финансовый механизм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рассмотреть понятия финансовой политики и финансового механизма, принципы их организации, рассмотреть  структуру финансового механизма.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Основные понятия: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финансовая политика, финансовый механизм, финансовая стратегия, финансовая тактика.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0"/>
        </w:rPr>
        <w:t xml:space="preserve"> 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0"/>
        </w:rPr>
        <w:t xml:space="preserve">Вопросы для самоконтроля: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«финансовая политика», ее содержание.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Сформулируйте понятие финансового механизма, раскройте его структуру.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задачи решаются финансовой политикой и основные принципы ее осуществления?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Какие исходные основы принимаются при разработке финансовой политики?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С какой целью в практику хозяйствования введено понятие «финансовый механизм»? </w:t>
      </w:r>
    </w:p>
    <w:p w:rsidR="00F171D1" w:rsidRPr="00F171D1" w:rsidRDefault="00F171D1" w:rsidP="00F171D1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В чем состоят особенности финансовой политики Казахстана в начальный период его самостоятельного развития?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81466" w:rsidRDefault="00F171D1" w:rsidP="00981466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171D1">
        <w:rPr>
          <w:rFonts w:ascii="Times New Roman" w:eastAsia="Times New Roman" w:hAnsi="Times New Roman" w:cs="Times New Roman"/>
          <w:b/>
          <w:sz w:val="28"/>
          <w:szCs w:val="28"/>
        </w:rPr>
        <w:t xml:space="preserve">Тема 2. </w:t>
      </w:r>
      <w:r w:rsidR="00981466" w:rsidRPr="00981466">
        <w:rPr>
          <w:rFonts w:ascii="Times New Roman" w:eastAsia="Times New Roman" w:hAnsi="Times New Roman" w:cs="Times New Roman"/>
          <w:b/>
          <w:sz w:val="28"/>
          <w:szCs w:val="28"/>
        </w:rPr>
        <w:t xml:space="preserve">Планирование личных финансов </w:t>
      </w:r>
    </w:p>
    <w:p w:rsidR="00F171D1" w:rsidRPr="00F171D1" w:rsidRDefault="00F171D1" w:rsidP="0098146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лекции: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>дать определение таким понятиям как государственные финансы, государственные доходы и государственные расходы.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Основные понятия: </w:t>
      </w:r>
      <w:r w:rsidR="00981466" w:rsidRPr="00981466">
        <w:rPr>
          <w:rFonts w:ascii="Times New Roman" w:eastAsia="Times New Roman" w:hAnsi="Times New Roman" w:cs="Times New Roman"/>
          <w:sz w:val="24"/>
          <w:szCs w:val="24"/>
        </w:rPr>
        <w:t>личны</w:t>
      </w:r>
      <w:r w:rsidR="00981466">
        <w:rPr>
          <w:rFonts w:ascii="Times New Roman" w:eastAsia="Times New Roman" w:hAnsi="Times New Roman" w:cs="Times New Roman"/>
          <w:sz w:val="24"/>
          <w:szCs w:val="24"/>
        </w:rPr>
        <w:t>е</w:t>
      </w:r>
      <w:r w:rsidR="00981466" w:rsidRPr="009814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финансы,  доходы, расходы</w:t>
      </w:r>
    </w:p>
    <w:p w:rsidR="00F171D1" w:rsidRPr="00F171D1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Вопросы для самоконтроля: </w:t>
      </w:r>
    </w:p>
    <w:p w:rsidR="00F171D1" w:rsidRPr="00F171D1" w:rsidRDefault="00F171D1" w:rsidP="00981466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 xml:space="preserve">В чем состоит экономическая сущность </w:t>
      </w:r>
      <w:r w:rsidR="00981466">
        <w:rPr>
          <w:rFonts w:ascii="Times New Roman" w:eastAsia="Times New Roman" w:hAnsi="Times New Roman" w:cs="Times New Roman"/>
          <w:bCs/>
          <w:sz w:val="24"/>
          <w:szCs w:val="24"/>
        </w:rPr>
        <w:t xml:space="preserve">личных </w:t>
      </w: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 xml:space="preserve">финансов? 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Сформулируйте понятие «доходы» как экономической категории.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заключается диалектика доходов?</w:t>
      </w:r>
    </w:p>
    <w:p w:rsidR="00F171D1" w:rsidRPr="00F171D1" w:rsidRDefault="00F171D1" w:rsidP="00F171D1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sz w:val="24"/>
          <w:szCs w:val="24"/>
        </w:rPr>
        <w:t>В чем состоит социально – экономическая роль расходов?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F171D1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1. 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Ли В.Д. Финансы в вопросах и ответах  А – 2006г.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Кулпыбаев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С.К. 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Финансы под ред. Родионовой В.М. – М.: Финансы и статистика, 1993.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171D1">
        <w:rPr>
          <w:rFonts w:ascii="Times New Roman" w:eastAsia="Times New Roman" w:hAnsi="Times New Roman" w:cs="Times New Roman"/>
          <w:sz w:val="24"/>
          <w:szCs w:val="24"/>
        </w:rPr>
        <w:t>Берстембаева</w:t>
      </w:r>
      <w:proofErr w:type="spellEnd"/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F171D1" w:rsidRDefault="00F171D1" w:rsidP="00F171D1">
      <w:pPr>
        <w:numPr>
          <w:ilvl w:val="0"/>
          <w:numId w:val="3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F171D1" w:rsidRDefault="00F171D1" w:rsidP="00F171D1">
      <w:pPr>
        <w:shd w:val="clear" w:color="auto" w:fill="FFFFFF"/>
        <w:spacing w:after="0" w:line="274" w:lineRule="exact"/>
        <w:ind w:right="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Налоги и налогообложение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социально – экономическую сущность налогов, принципы налогообложения и виды налогов.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и социально – экономическая сущность налогов.</w:t>
      </w:r>
    </w:p>
    <w:p w:rsidR="003C7C43" w:rsidRPr="003C7C43" w:rsidRDefault="003C7C43" w:rsidP="003C7C43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Классификация налогов и организация их взимания.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Тема 5</w:t>
      </w:r>
      <w:r w:rsidR="003C7C43"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Государственные внебюджетные фонды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дать определение понятию государственный бюджет, рассмотреть состав и структуру государственного бюджета.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и роль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Состав доходов и расходов государственного бюджета.</w:t>
      </w:r>
    </w:p>
    <w:p w:rsidR="003C7C43" w:rsidRPr="003C7C43" w:rsidRDefault="003C7C43" w:rsidP="003C7C43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Баланс дефицита.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numPr>
          <w:ilvl w:val="0"/>
          <w:numId w:val="1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Государственный кредит и государственный долг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сущность государственного кредита и государственного долга, рассмотреть виды государственного кредита и долга.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кредита.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виды государственного кредита</w:t>
      </w:r>
    </w:p>
    <w:p w:rsidR="003C7C43" w:rsidRPr="003C7C43" w:rsidRDefault="003C7C43" w:rsidP="003C7C43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Государственный долг. Внешний и внутренний государственный долг.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1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Лекция 7.</w:t>
      </w:r>
      <w:r w:rsidRPr="00F171D1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Финансово-кредитная политика государства.  </w:t>
      </w:r>
    </w:p>
    <w:p w:rsidR="00F171D1" w:rsidRPr="00F171D1" w:rsidRDefault="00F171D1" w:rsidP="00F171D1">
      <w:pPr>
        <w:shd w:val="clear" w:color="auto" w:fill="FFFFFF"/>
        <w:spacing w:before="180" w:after="0" w:line="27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Рассматриваемые вопросы: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Денежно-кредитная политика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Цель Национального Банка Казахстана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Инфляция. Инфляционные ожидания. Инфляционное </w:t>
      </w:r>
      <w:proofErr w:type="spellStart"/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таргетирование</w:t>
      </w:r>
      <w:proofErr w:type="spellEnd"/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Политика обменного курса</w:t>
      </w:r>
    </w:p>
    <w:p w:rsidR="00F171D1" w:rsidRPr="00F171D1" w:rsidRDefault="00F171D1" w:rsidP="00F171D1">
      <w:pPr>
        <w:pStyle w:val="a5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Инструменты НБРК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Рекомендуемая литература: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ФинЭко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3.Ли В.Д. Финансы в вопросах и ответах  А – 2006г.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4.Кулпыбаев С.К. 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Окулык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. – Алматы, 2007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Юнити</w:t>
      </w:r>
      <w:proofErr w:type="spellEnd"/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», 2000.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Мельников В.Д. Основы финансов. Учебник. Алматы, 2005г.</w:t>
      </w:r>
    </w:p>
    <w:p w:rsidR="00F171D1" w:rsidRPr="00F171D1" w:rsidRDefault="00F171D1" w:rsidP="00F171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171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 Мельников В.Д. Основы финансов. Учебник. Алматы, 2007г.   </w:t>
      </w:r>
    </w:p>
    <w:p w:rsidR="00F171D1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Государственное финансовое регулирование экономики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государственное финансовое регулирование экономики, раскрыть задачи, принципы.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Содержание и задачи государственного финансового регулирования, его классификация.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Макроэкономическое равновесие и финансы.</w:t>
      </w:r>
    </w:p>
    <w:p w:rsidR="00F171D1" w:rsidRPr="003C7C43" w:rsidRDefault="00F171D1" w:rsidP="00F171D1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Варианты фискальной политики.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2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9,10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еделение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источников форм и фина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хоз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proofErr w:type="gramEnd"/>
      <w:r w:rsidRPr="00F171D1">
        <w:rPr>
          <w:rFonts w:ascii="Times New Roman" w:eastAsia="Times New Roman" w:hAnsi="Times New Roman" w:cs="Times New Roman"/>
          <w:b/>
          <w:sz w:val="24"/>
          <w:szCs w:val="24"/>
        </w:rPr>
        <w:t>убъектов</w:t>
      </w:r>
      <w:proofErr w:type="spellEnd"/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раскрыть содержание финансов хозяйствующих субъектов действующих на коммерческих и некоммерческих началах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Рассматриваемые вопросы: 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Основы функционирования финансов хозяйствующих субъектов.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Финансы хозяйствующих субъектов, действующих на коммерческих началах.</w:t>
      </w:r>
    </w:p>
    <w:p w:rsidR="00F171D1" w:rsidRPr="003C7C43" w:rsidRDefault="00F171D1" w:rsidP="00F171D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Финансы коммерческих организаций и учреждений.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numPr>
          <w:ilvl w:val="0"/>
          <w:numId w:val="1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171D1" w:rsidRPr="003C7C43" w:rsidRDefault="00F171D1" w:rsidP="00F171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Страхование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страхование, рассмотреть функции, виды, задачи.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F171D1" w:rsidRPr="003C7C43" w:rsidRDefault="00F171D1" w:rsidP="00F171D1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страхования.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2.    Классификация страхования. </w:t>
      </w:r>
    </w:p>
    <w:p w:rsidR="00F171D1" w:rsidRPr="003C7C43" w:rsidRDefault="00F171D1" w:rsidP="00F171D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     3.    Взаимосвязь страхования и финансов.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F171D1" w:rsidRPr="003C7C43" w:rsidRDefault="00F171D1" w:rsidP="00F171D1">
      <w:pPr>
        <w:numPr>
          <w:ilvl w:val="0"/>
          <w:numId w:val="20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F171D1" w:rsidRPr="003C7C43" w:rsidRDefault="00F171D1" w:rsidP="00F171D1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171D1" w:rsidRDefault="00F171D1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Финансовый рынок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раскрыть сущность финансового рынка, рассмотреть все виды рынков, структуру, классификацию.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Рассматриваемые вопросы: 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Понятие о финансовом рынке.</w:t>
      </w:r>
    </w:p>
    <w:p w:rsidR="003C7C43" w:rsidRPr="003C7C43" w:rsidRDefault="003C7C43" w:rsidP="003C7C43">
      <w:pPr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Структура финансового рынка.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4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в системе внешнеэкономических связей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>рассмотреть систему внешнеэкономических связей.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Характеристика внешнеэкономической деятельности и направление ее развития.</w:t>
      </w:r>
    </w:p>
    <w:p w:rsidR="003C7C43" w:rsidRPr="003C7C43" w:rsidRDefault="003C7C43" w:rsidP="003C7C43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Формы и методы регулирования внешнеэкономической деятельности.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6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C7C43" w:rsidRPr="003C7C43" w:rsidRDefault="003C7C43" w:rsidP="003C7C4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C43" w:rsidRPr="003C7C43" w:rsidRDefault="003C7C43" w:rsidP="003C7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Тема 1</w:t>
      </w:r>
      <w:r w:rsidR="00F171D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. Финансы и инфляция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занятия: </w:t>
      </w: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дать определение понятию «инфляция» </w:t>
      </w:r>
    </w:p>
    <w:p w:rsidR="003C7C43" w:rsidRPr="003C7C43" w:rsidRDefault="003C7C43" w:rsidP="003C7C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>Рассматриваемые вопросы: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Природа инфляц</w:t>
      </w:r>
      <w:proofErr w:type="gramStart"/>
      <w:r w:rsidRPr="003C7C43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 взаимосвязь с финансами.</w:t>
      </w:r>
    </w:p>
    <w:p w:rsidR="003C7C43" w:rsidRPr="003C7C43" w:rsidRDefault="003C7C43" w:rsidP="003C7C4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Социально – экономические последствия инфляции.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lastRenderedPageBreak/>
        <w:t>2.Мельников В.Д., Ли В.Д. Общий курс финансов. Учебник. – Алматы: Институт развития Казахстана,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3C7C43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3C7C43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3C7C43" w:rsidRPr="003C7C43" w:rsidRDefault="003C7C43" w:rsidP="003C7C43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3C7C43" w:rsidRPr="003C7C43" w:rsidRDefault="003C7C43" w:rsidP="003C7C43">
      <w:pPr>
        <w:numPr>
          <w:ilvl w:val="0"/>
          <w:numId w:val="28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3C7C43" w:rsidRDefault="003C7C43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7C43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3C7C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Раздел . Контрольно – измерительные средства 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Тесты по курсу: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1. Выделите из ниже перечисленных стадий воспроизводственного процесса, наиболее характерную для категории "Финансы":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производство;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обмен;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потребление;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воспроизводство.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2. Выделите из предлагаемого перечня специфические признаки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денежный, распределительный, директивный, фондовый характер,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безэквивалентное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движение стоимости;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распределительный, воспроизводственный,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безэквивалентный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распределительный, директивный и контрольный;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денежный, распределительный, обязательный, эквивалентный, фондовый;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распределительный и фондовый, директивный.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3. Какими из нижеперечисленных способов государство регулирует выгоды перелива: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субсидирование потребителей и производителей общественных товаров, финансирование отдельных отраслей;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особые налоги, ограничивающее законодательство;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особые налоги, увеличение предложения;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ограничивающее законодательство, воздействие на спрос и предложение;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ведомственный, внутрихозяйственной, общественный, парламентский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виды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формы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5. В основу построения госбюджета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полнота, реальность, гласность;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сбалансированность, самостоятельность;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единство, гласность, непрерывность.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6. Определите в приведенном  перечне методы управления государственным долгом: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конверсия, консолидация, унификация, рефинансирование, аннулирование;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определения доходности и получения дохода, сроки действия, способы размещения;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величина дисконта, цена отсечения, сроки обращения;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условия привлечения средств, способы погашения, сроки возврата, норма доходности;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7. Регулярность, повсеместность, универсальность, действенность, реальность, гласность, превентивность, независимость, беспристрастность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8. Выделите методы ведения хозяйства в некоммерческой сфере: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хозрасчет, сметное финансирование, самоокупаемость;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хозрасчет, плановость;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экстраполяция,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нормативный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сметное финансирование, плановость, хозрасчет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9. Регламентированная законом деятельность государственных органов и должностных лиц по разработке, рассмотрению, утверждению, исполнению бюджета,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контролю за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его исполнением и утверждению отчета об исполнении бюджета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бюджетная процедура;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бюджетная политика;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бюджетная система;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бюджетный механизм;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10. Состав бюджетной системы  государства определяется: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национально государственным устройством;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площадью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законодательными актами;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политическим строем;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11. Ученый, показавший, что личное подоходное налогообложение, помимо фискального значения, обеспечивает выравнивание доходов разных групп населения: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Лоренц;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Вагнер;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Лаффер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Кейнс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Смит.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12. Объективная необходимость финансов связана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потребностями общественного развития;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возникновением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возникновением и существованием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наличием товарно-денежных отношений;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13. По методам мобилизации государственные доходы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централизованные и децентрализованные;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налоговые и неналоговые;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доходы, формируемые в сфере материального производства, и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государственные доходы и государственные финансовые ресурсы;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чистые и промежуточные.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14. Выделите принципы оптимального распределения налоговой нагрузки: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 выгоды и принцип пожертвования;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 простоты и принцип справедливости;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 сопоставимости налоговых ставок и горизонтального равенства;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 вертикального равенства и принцип минимизации издержек взимания;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принцип простоты и принцип платежеспособности.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15. Какие функции присущи финансам  согласно распределительной концепции: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распределительная и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распределительная и воспроизводственная;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образование денежных доходов и фондов, их  использование и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контрольная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денежная, распределительная, директивная;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воспроизводственная и контрольная.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16. Ревизии, проверки, обследования, рассмотрение проектов финансовых планов, заслушивание отчетов должностных лиц, анализ хозяйственной деятельности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методы финансового контроля;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методы управления финансами;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формы финансового контроля.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формы финансового планирования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17. Определите состав местных финансов: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местный бюджет, финансы предприятий местного подчинения и внебюджетные фонды местных органов власти;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бюджеты, финансы специальных экономических зон;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республиканский и местный бюджеты;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18. Общегосударственными финансовыми планами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сводный финансовый баланс государства, консолидированный финансовый баланс государства, госбюджет, платежный баланс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госбюджет, платежный календарь, финансовые планы общественных организаций, балансы доходов и расходов министерств;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сводный финансовый баланс государства, платежный баланс, местные бюджеты, сводные сметы;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консолидированный баланс государства, отраслевые финансовые планы, территориальные финансовые планы, сводные сметы расходов министерств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19. Допустимый уровень дефицита госбюджета составляет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 – 3 % ВВП;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5 – 7 %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 – 5 % ВВП;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2 – 3  % 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20. В основу организации финансовой системы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функциональное назначение, сочетание централизма и демократизма, соблюдение национальных и региональных интересов;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полнота, реальность, гласность;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плановость, хозрасчет, демократизм;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непрерывность, реальность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21. Метод расчета плановых показателей хозяйствующего субъекта, когда планируемая величина рассчитывается на основе анализа достигнутой величины финансового показателя, принимаемого за базу, и индексов его изменения в плановом периоде: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экстраполяции;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расчетно-аналитический;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балансовый;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экономико-математического моделирования;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нормативный.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22. Выделите из ниже перечисленных элементов звенья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общегосударственный финансы, финансы предприятий, организаций и учреждений,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бюджет, местный бюджет,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23. Финансовый механизм представляет: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систему видов, форм и методов организации, планирования и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система форм и методов организации финансовых отношений, результатом которых является образование и использование денежных фондов;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совокупность форм и методов производственных отношений, способствующих удовлетворению общественных потребностей;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совокупность форм и методов, обеспечивающих движение продуктов в стоимостной форме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24. Демократизм, политический подход к финансовым вопросам, оптимальное сочетание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экономических и административных методов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, научность, ответственность, преемственность в  хозяйственных решениях: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элементы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25. Коммерческий расчет, плановость, наличие финансовых резервов, равенство всех форм собственности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основные черты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функции финансов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форма проявления финансов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26. Какая функция  обеспечивает поступление  доходов в бюджет: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регулирующая;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стимулирующая;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учетно-контрольная;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27. Соблюдение интересов всех участников общественного производства, планомерность, сбалансированность доходов и расходов, создание финансовых резервов, оптимальное распределение финансовых ресурсов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принципы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цели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задачи  финансовой политики;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28. Материальной основой деятельности некоммерческих учреждений и организаций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основные и оборотные фонды;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средства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внебюджетные фонды;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непроизводственного назначения;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29. Целевой характер финансирования, безвозвратный характер финансирования, финансирование в меру выполнения планов, соблюдение режима экономии, плановость –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организации государственных расходов;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методы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способы финансирования государственных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признаки государственных расходов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30.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Уставный, резервный, фонд накопления, фонд потребления, фонд оплаты труда, валютный, ремонтный фонды – это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31. По объекту обложения и взаимоотношениям    государства и плательщика 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32. По степени оценки объекта обложения прямые налоги классифицируются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33. Какое из утверждений  полностью соответствует понятию "госбюджет":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все перечисленное;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3. основной финансовые план государства; 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экономическая категория;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инструмент воздействия на экономику.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34. По использованию налоги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общие и специальные;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реальные и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общегосударственные  и местные;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прямые и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налоги на доходы и налоги на потребление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lastRenderedPageBreak/>
        <w:t xml:space="preserve"> 35. Методы налогового учета: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36. Доходы и полученные официальные трансферты, расходы и кредитование, дефицит (профицит), финансирование дефицита (использование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профицит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a</w:t>
      </w:r>
      <w:proofErr w:type="spellEnd"/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) -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структура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платежного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структура консолидированного финансового баланса;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структура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сводного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финансового план;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структура платежного календаря.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37. Государственный долг погашается за счет: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 налогоплательщиков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Аккумулирования свободных денежных средств населения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  предприятий и организаций государственной собственности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38. Какой уровень коэффициента считается безопасным при обслуживании внешнего долга: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1. 20%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2. 25%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3. 30%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4. 35%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5. 15%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39. Наличие внешнего долга приводит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Периодической выплате процентного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Принудительному размещению ГЦБ.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Оказанию экономической помощи развивающимся странам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Передаче  созданного продукта за пределы страны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Оказание помощи развитыми государствами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40. Определите понятие "Финансы" из набора  следующих утверждений: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часть производственных отношений, связанных с распределением стоимости общественного продукта, с образованием и использованием целевых  денежных средств;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целевые фонды денежных  средств у государства и субъектов хозяйствования;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денежные отношения, возникающие между государством, с одной стороны, и субъектами  хозяйствования – с другой;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денежные ресурсы, сосредоточенные у государства, субъектов хозяйствования (предприятий, организаций, учреждений) 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министерство финансов и его оперативное  управление финансовыми ресурсами.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41. Какие из перечисленных функций выполняются государственным кредитом: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Стимулирующая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Контролирующая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Перераспределительная</w:t>
      </w:r>
      <w:proofErr w:type="spell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Сберегательная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Накопительная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42. Кривая Лоренца отражает: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неравенство в доходах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зависимость  объема налоговых  поступлений  от изменения  налоговой базы;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изменение совокупного спроса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изменение  совокупного  предложения в результате введения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43. Выделите формы финансового контроля: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 предварительный, внутрихозяйственный, общественный;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государственный, аудиторский, ведомственный;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парламентский, текущий, внутрихозяйственный;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предварительный, текущий, последующий;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ревизия, проверка, обследование, инвентаризация.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44. Кривая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Лаффера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характеризует зависимость: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налоговой ставки и налоговых поступлений в госбюджет;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налоговой ставки и налогового бремени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налоговой базы и уровня налоговых ставок;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уровня личных сбережений и уровня налоговой ставки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45. Укажите косвенные налоги: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Корпоративный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Имущественный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Налог на сверхприбыль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46. Способы взимания налогов: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 декларации, у источника получения дохода, на основе патента;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промысловый, декларативный, кассовый, метод начислений;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кассовый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патентный, у источника, процентный;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шедулярный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, по декларации,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кадастровый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подушный;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47. Оптимальное сочетание централизованного и децентрализованного подходов, единство и непрерывность - это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принципы финансового планирования;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принципы управления финансами;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принципы организации финансовой системы;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принципы финансового контроля;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правильных ответов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48. Какие из этих налогов относятся к косвенным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Земельный налог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Налог на транспортные средства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Индивидуальный подоходный налог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 НДС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49. Специфика финансового контроля состоит в том, что он осуществляется: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 денежной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 материально-вещественной форме;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натуральной форме;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 стоимостной форме.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50. Финансовые планы в зависимости от объема планируемых к поступлению и использованию ресурсов классифицируются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на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первичные и сводные;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общегосударственные и территориальные;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среднесрочные и долгосрочные;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синтетические и обобщенные;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51. К какой группе налогов принадлежит налог на имущество: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Косвенные;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Таможенные;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Прямые личные;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Прямые реальные;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Акцизы.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52. Способы покрытия бюджетного  дефицита: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Государственные займы, 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Рост издержек общественного производства, чрезмерный выпуск в обращение денег, не покрываемых товарными массами;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Категория, класс, подкласс, специфика;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Консолидация, унификация, эмиссия денег;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Госзаймы, эмиссия, консолидация.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53. Выделите из ниже перечисленных элементов части финансовой системы: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совокупность финансовых отношений, финансовый аппарат управления, фонды денежных средств;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внебюджетные фонды, государственный бюджет, государственный кредит;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государственный бюджет, аппарат управления финансами, финансы предприятий и организаций;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финансы сферы материального производства, финансы населения, государственный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общегосударственный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финансы, финансы предприятий, организаций и учреждений, финансы населения.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54.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55.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56.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57. Доходы и поступления средств, расходы и отчисления средств, платежи в бюджет, ассигнования из бюджета – это классическая структура: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баланса доходов и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сметы государственные учреждения;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бизнес-плана;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платежного календаря;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платежного баланса.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58. Функции налога: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это свойство налогов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это инструмент стоимостью распределения и перераспределения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это проявление его сущности в действии, способ выражения его свойства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это механизм его функционирования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это его элементы.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59.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К доходам от государственной собственности относятся следующие:</w:t>
      </w:r>
      <w:proofErr w:type="gramEnd"/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чистый доход госпредприятий, доход от государственного имущества, специальные средства бюджетных учреждений, доходы от платных услуг государственных учреждений;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плата за нехозяйственные услуги, налоговые платежи населения, средства от приватизации госимущества, регистрационные сборы;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специальные средства бюджетных учреждений, налоговые платежи юридических лиц, арендная плата за  космодром "Байконур";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от платных услуг госучреждений, плата за нехозяйственные услуги, доходы, образующиеся в непроизводственной сфере;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доход от госимущества,  доходы от внешнеэкономической деятельности, госпошлины, налоги с производственного сектора экономики.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60. Каково соотношение понятий "государственные доходы" и "доходы госбюджета":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доходы госбюджета являются частью государственные доходов;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государственные доходы являются частью доходов госбюджета;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у них нет ничего общего;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понятия тождественны;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государственные доходы  в два раза меньше доходов госбюджета.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61. Пропорциональное снижение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государственные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расходов по всем статьям, кроме защищенных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секвестр;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профицит;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дефицит;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рестрикция;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экспансия.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62. Выделите наиболее характерные отличия налогового платежа от взносов и отчислений денежных средств по набору следующих признаков: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обязательность уплаты, основанная на  законе;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добровольность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фиксированная величина   платежа;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величина платежа по согласованию сторон;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срочность уплаты;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63. Что такое конечный плательщик, которого переложен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субъект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носитель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объект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источник налога;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налоговый оклад.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64. В основу построения государственного бюджета положены следующие принципы: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единство, сбалансированность, самостоятельность;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единство, плановость, непрерывность;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единство, полнота, реальность и гласность;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единство, гласность, ответственность.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65. Государственный бюджет  выполняет следующие функции: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фискальную и регулирующую;                        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распределительную и контрольную;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распределительную и воспроизводственную;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перераспределительную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денежную.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66.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67. В какое звено бюджетной системы поступает индивидуальный подоходный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68.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69.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70. В какое звено бюджетной системы поступает земельный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71.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72.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73.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74.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75. Государственные расходы классифицируются на расходы на экономику,  социально-культурные мероприятия, науку, оборону и управление 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предметно-целевому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территориальному признаку;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экономическому содержанию;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методам мобилизации;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финансовому содержанию.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76. Выберите составляющие республиканской казны: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средства республиканского бюджета, имущество исключительного права собственности государства, золотовалютные резервы, необособленное имущество, относящееся к республиканской собственности;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золотовалютные резервы, необособленное имущество, относящееся к государственной собственности,  средства государственного бюджета; 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населения на вкладах в госбанках, госзаймы, внебюджетные фонды;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необособленное имущество республиканской и коммунальной собственности, золотовалютные резервы, средства республиканского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не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77. Факторами роста финансовых ресурсов государства являются следующие: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повышение производительности общественного труда,  пропорции деления ВОП на фонд возмещения и НД, материально-вещественная структура общественного воспроизводства;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материально-вещественная структура общественного воспроизводства, снижение налогового бремени,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пропорции деления ВОП на фонд возмещения и НД,  рост налоговых поступлений государства, снижение государственные расходов;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повышение производительности общественного труда, интенсификация труда наемных работников, увеличение нормы амортизации;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78. Исходным звеном финансовой системы являются: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финансы хозяйствующих субъектов;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финансы населения;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финансы непроизводственной сферы;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общегосударственные финансы;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79. Плановые, отчетные и расчетные  данные, характеризующие различные стороны деятельности по образованию и использованию денежных доходов и фондов –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показатели;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нормы;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3. нормативы;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лимиты;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коэффициенты.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80. Уставный, резервный, фонд накопления, фонд потребления, фонд оплаты труда, валютный, ремонтный фонды: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финансовые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оборотные фонды предприятия;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показатели предприятия;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фонды экономического стимулирования.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81. Понятие "инфраструктуры финансового рынка"  включает в себя: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эмитенты, инвесторы, инвестиционные посредники и саморегулируемая организация участников;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правовое обеспечение, информацию, депозитарную и расчетно-клиринговую сеть, регистрирующие органы;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фондовая биржа, банки, инвестиционные институты, брокерские и дилерские конторы,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кастодиумы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, консалтинговые фирмы, депозитарии;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национальная комиссия РК по ценным бумагам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Министерство финансов и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Нацбанк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82. В какое звено бюджетной системы поступает имущественный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83. Бюджетному устройству Республики Казахстан в наибольшей степени соответствует: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схема построения доходов и расходов 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структура построения бюджетной системы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порядок разграничения доходов  и расходов между бюджетами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ни один не соответствует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правильны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84. Какое из следующих утверждений наиболее приемлемо для характеристики понятия "государственный бюджет"?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экономическая категория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централизованный фонд денежных средств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финансовый план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один из законов государства;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механизм управления экономикой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85. Выделить состав бюджетной системы Республики Казахстан: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республиканский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и местные бюджеты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республиканский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местные бюджеты, государственные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финансовые органы, налоговая служба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внебюджетный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86. Состав бюджетной системы РК: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республиканский бюджет, местные бюджеты: областные, городские, районные, районные в городах;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местные бюджеты: районные  в городах,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местные бюджеты: областные, городские, поселковые, аульные, республиканский бюджет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правильного ответа нет.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87. Налоги возникли: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с развитием товарно-денежных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 разделением общества на классы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в эпоху становления и развития капиталистических отношений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 разделением общества на классы и возникновением государства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 расширением государства.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88. Из перечисленных частей определите структуру государственного бюджета: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нет правильного ответа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текущий счет, счет операций с капиталом и финансами, резервные активы, чистые ошибки и пропуски, общий баланс, финансирование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доходы и полученные официальные трансферты, расходы, кредитование минус погашение, дефицит бюджета, финансирование дефицита бюджета;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доходы и поступления, расходы и отчисления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,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платежи в бюджет, ассигнования из бюджета.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все ответы верны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89. В какое звено бюджетной системы поступает корпоративный </w:t>
      </w:r>
      <w:proofErr w:type="spell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подохдный</w:t>
      </w:r>
      <w:proofErr w:type="spell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налог?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государственный 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местный бюджет;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внебюджетный фонд;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50%-ГБ; 50%-МБ;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республиканский бюджет.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90. Кто является носителем налога?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корпорации;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физические лица;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все плательщики;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юридические лица;  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индивидуальные предприниматели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91. Дайте определение налогам: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налоги – это платежи в бюджет и внебюджетные фонды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налоги – это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сборы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взимаемые с хозяйствующих субъектов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налоги – это обязательные платежи взимаемые государством с хозяйствующих субъектов и граждан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налоги – это предусмотренные законом обязательные платежи, взимаемые государством с хозяйствующих субъектов и граждан в определенных размерах в установленные сроки.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правильного ответа нет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92. Выберите правильное описание проявления регулирующей функции государственного кредита: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Государство регулирует денежные потоки, воздействуя на величину ссудного процента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Распределение ВОП и национального дохода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Благодаря этому свойству складываются количественные пропорции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Происходит экономическое стимулирование национальных предприятий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spell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Переток</w:t>
      </w:r>
      <w:proofErr w:type="spell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денежных средств между отраслями производства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93. Какими из перечисленных обстоятельств вызываются страховые отношения: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Диспропорциями в развитии народного хозяйства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Участием людей в трудовой деятельности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Природными особенностями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Состоянием людей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Риски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94. Какой из перечисленных методов является методом формирования страховых резервов и фондов: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lastRenderedPageBreak/>
        <w:t xml:space="preserve"> 1. 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 Бюджетно-сметный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Бюджетный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Государственный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Обязательный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95. Какие из названных категорий относятся к доходам государства: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Полученные официальные трансферты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Погашение займов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Средства от приватизации государственного имущества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Штрафы, неустойки, пени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бонусы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96. За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счет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каких средств производятся выплаты процентов по государственным кредитам: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Государственного бюджета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Средств госбюджета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Страховых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Страховых и внебюджетных фондов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97. Условный государственный кредит это: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Кредит под гарантии правительства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Коммерческий кредит между государственными предприятиями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Кредиты МВФ государству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Кредиты зарубежных государств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</w:t>
      </w:r>
      <w:proofErr w:type="gramStart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>Кредиты</w:t>
      </w:r>
      <w:proofErr w:type="gramEnd"/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по которым оговариваются особые условия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98. Условные государственные кредиты предоставляются: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Внебюджетным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Страховым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 Коммерческим банкам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Предприятиям и организациям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Пенсионным фондам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99. Государственные займы различаются </w:t>
      </w:r>
      <w:proofErr w:type="gramStart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по</w:t>
      </w:r>
      <w:proofErr w:type="gramEnd"/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>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По способу размещения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По валюте займа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По видам доходности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 По срокам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По размещению, валюте займа, доходности и погашения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</w:rPr>
        <w:t xml:space="preserve"> 100. Объектом имущественного страхования выступает: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1. Здоровье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2. Материальные ценности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3. Дожитие до определенного возраста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4. Выполнение договорных обязательств</w:t>
      </w:r>
    </w:p>
    <w:p w:rsidR="0059356E" w:rsidRPr="0059356E" w:rsidRDefault="0059356E" w:rsidP="0059356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5. Минимизация предпринимательского риска</w:t>
      </w:r>
    </w:p>
    <w:p w:rsidR="0059356E" w:rsidRPr="0059356E" w:rsidRDefault="0059356E" w:rsidP="0059356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>Экзаменационные вопросы: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Функции финансов, содержание двух концепций по финансам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Косвенные налоги и их характеристика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Управление государственными доходами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Предмет, метод, объекты изучения в финансовой науке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производственные фонды, их кругооборот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Состав и структура расходов госбюджета РК.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Специфические черты финансов, определение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Государственный бюджет как основной финансовый план государства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>Сущность и значение местных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Бюджетная система, ее состав и характеристика звеньев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Сущность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1.Финансовые фонды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 Функции и формы государственного кредита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 Внебюджетные фонды 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Источники формирования производственных фондов и их прироста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Факторы роста финансовых ресурсов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государственных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Роль финансов в воспроизводстве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Акционерная форма собственности и его преимущества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Косвенные налоги и их характерные черты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Финансовые фонды предприятия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принципы организации финансов коммерческих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Методы финансирования государственных расходов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Особенности финансов хозяйствующих субъектов основных организационно – правовых форм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Общественные товары, блага и услуги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 страхования, взаимосвязь страхования и финансов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Основные черты финансов хозяйствующих субъектов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Экономическая сущность, принципы и функции налогов</w:t>
      </w:r>
    </w:p>
    <w:p w:rsidR="0059356E" w:rsidRPr="0059356E" w:rsidRDefault="0059356E" w:rsidP="0059356E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Типы, виды инфляции</w:t>
      </w: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Вопросы рубежного контроля: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1.Представление о финансах и их месте в общественном воспроизводстве.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2.Специфические признаки, природа и необходимость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3.Функции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4.Взаимосвязь финансов с другими экономическими категориями.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 5.Финансовые ресурсы и фонды как материально – вещественные носители финансовых отношений.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6.Понятие «Финансовая система», ее состав.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7.Схема финансовой системы.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8.Принципы организации финансовой системы.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9.Задачи финансовой системы Республики Казахстан в современных условиях.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10.Понятие финансовой политики, ее задачи, цели и принципы.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11.Финансовый механизм: содержание и структура.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     12.Финансовый механизм в рыночной экономике.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13.Организация управления финансами. Финансовое планирование и прогнозирование.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14.Правовое обеспечение финансовых отношений.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15.Финансовый контроль.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16.Основы функционирования финансов хозяйствующих субъектов.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17.Финансы хозяйствующих субъектов, действующих на коммерческих началах.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18.Финансы некоммерческих организаций и учреждений.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19.Экономическая и социальная деятельность государства.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20.Побочные эффекты и их регулирование.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21.Общественные товары, блага и услуги, их свойства.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22.Понятие и состав государственных финансов.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23.Государственные  доходы. Государственные расходы. </w:t>
      </w:r>
      <w:r w:rsidRPr="0059356E">
        <w:rPr>
          <w:rFonts w:ascii="Times New Roman" w:eastAsia="Times New Roman" w:hAnsi="Times New Roman" w:cs="Times New Roman"/>
          <w:sz w:val="24"/>
          <w:szCs w:val="24"/>
        </w:rPr>
        <w:tab/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24.Понятие и социально – экономическая сущность налогов.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25.Классификация налогов и организации их взимания.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26.Налоговая система Республики Казахстан.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27.Особенности функционирования основных видов налогов в Казахстане.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28.Переложение налогов и уклонение от налогообложения.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29.Экономическая сущность и роль государственного бюджета.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30.Состав доходов и расходов государственного бюджета.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Рекомендуемая литература: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1. Мельников В.Д., Ильясов К.К. Финансы. Учебник для экономических специальностей вузов. – Алматы: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ФинЭко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2.Мельников В.Д., Ли В.Д. Общий курс финансов. Учебник. – Алматы: Институт развития Казахстана,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3.Ли В.Д. Финансы в вопросах и ответах  А – 2006г. 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4.Кулпыбаев С.К. 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Окулык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. – Алматы, 2007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5.Финансы. Учебник для вузов. Под ред. Романовского М.В. и др. – М.: Перспектива, «</w:t>
      </w:r>
      <w:proofErr w:type="spellStart"/>
      <w:r w:rsidRPr="0059356E">
        <w:rPr>
          <w:rFonts w:ascii="Times New Roman" w:eastAsia="Times New Roman" w:hAnsi="Times New Roman" w:cs="Times New Roman"/>
          <w:sz w:val="24"/>
          <w:szCs w:val="24"/>
        </w:rPr>
        <w:t>Юнити</w:t>
      </w:r>
      <w:proofErr w:type="spellEnd"/>
      <w:r w:rsidRPr="0059356E">
        <w:rPr>
          <w:rFonts w:ascii="Times New Roman" w:eastAsia="Times New Roman" w:hAnsi="Times New Roman" w:cs="Times New Roman"/>
          <w:sz w:val="24"/>
          <w:szCs w:val="24"/>
        </w:rPr>
        <w:t>», 2000.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6.Финансы под ред. Родионовой В.М. – М.: Финансы и статистика, 1993.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7.Берстембаева Р.К. Организация финансов в отдельных развитых странах. Учебное пособие. – Алматы: Институт Развития Казахстана, 2001.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8.Финансово – кредитный энциклопедический словарь. Под общей ред. Грязновой А.Г. М.: Финансы и статистика, 2002. </w:t>
      </w:r>
    </w:p>
    <w:p w:rsidR="0059356E" w:rsidRPr="0059356E" w:rsidRDefault="0059356E" w:rsidP="0059356E">
      <w:pPr>
        <w:numPr>
          <w:ilvl w:val="0"/>
          <w:numId w:val="33"/>
        </w:num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>Мельников В.Д. Основы финансов. Учебник. Алматы, 2005г.</w:t>
      </w:r>
    </w:p>
    <w:p w:rsidR="0059356E" w:rsidRPr="0059356E" w:rsidRDefault="0059356E" w:rsidP="0059356E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356E">
        <w:rPr>
          <w:rFonts w:ascii="Times New Roman" w:eastAsia="Times New Roman" w:hAnsi="Times New Roman" w:cs="Times New Roman"/>
          <w:sz w:val="24"/>
          <w:szCs w:val="24"/>
        </w:rPr>
        <w:t xml:space="preserve">10  Мельников В.Д. Основы финансов. Учебник. Алматы, 2007г.       </w:t>
      </w:r>
      <w:r w:rsidRPr="0059356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59356E" w:rsidRPr="0059356E" w:rsidRDefault="0059356E" w:rsidP="005935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9356E" w:rsidRPr="0059356E" w:rsidRDefault="0059356E" w:rsidP="0059356E">
      <w:pPr>
        <w:keepNext/>
        <w:spacing w:after="0" w:line="240" w:lineRule="auto"/>
        <w:contextualSpacing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59356E" w:rsidRPr="003C7C43" w:rsidRDefault="0059356E" w:rsidP="00325C29">
      <w:pPr>
        <w:tabs>
          <w:tab w:val="left" w:pos="830"/>
          <w:tab w:val="left" w:pos="3188"/>
          <w:tab w:val="left" w:pos="6378"/>
          <w:tab w:val="left" w:pos="797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59356E" w:rsidRPr="003C7C43" w:rsidSect="00025F12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4C8" w:rsidRDefault="009B04C8" w:rsidP="00B625EC">
      <w:pPr>
        <w:spacing w:after="0" w:line="240" w:lineRule="auto"/>
      </w:pPr>
      <w:r>
        <w:separator/>
      </w:r>
    </w:p>
  </w:endnote>
  <w:endnote w:type="continuationSeparator" w:id="0">
    <w:p w:rsidR="009B04C8" w:rsidRDefault="009B04C8" w:rsidP="00B62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bat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GKorneli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NTTierce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Pragma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4C8" w:rsidRDefault="009B04C8" w:rsidP="00B625EC">
      <w:pPr>
        <w:spacing w:after="0" w:line="240" w:lineRule="auto"/>
      </w:pPr>
      <w:r>
        <w:separator/>
      </w:r>
    </w:p>
  </w:footnote>
  <w:footnote w:type="continuationSeparator" w:id="0">
    <w:p w:rsidR="009B04C8" w:rsidRDefault="009B04C8" w:rsidP="00B62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243E" w:rsidRPr="00BA3D41" w:rsidRDefault="0026243E" w:rsidP="0026243E">
    <w:pPr>
      <w:pStyle w:val="a7"/>
      <w:rPr>
        <w:rFonts w:ascii="Times New Roman" w:hAnsi="Times New Roman" w:cs="Times New Roman"/>
        <w:i/>
        <w:sz w:val="24"/>
        <w:szCs w:val="24"/>
      </w:rPr>
    </w:pPr>
    <w:r>
      <w:rPr>
        <w:i/>
      </w:rPr>
      <w:t xml:space="preserve">                        </w:t>
    </w:r>
  </w:p>
  <w:p w:rsidR="00B625EC" w:rsidRDefault="00B625E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C6EBEE4"/>
    <w:lvl w:ilvl="0">
      <w:start w:val="1"/>
      <w:numFmt w:val="bullet"/>
      <w:pStyle w:val="ParagraphNumbering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">
    <w:nsid w:val="04530A07"/>
    <w:multiLevelType w:val="hybridMultilevel"/>
    <w:tmpl w:val="3E8E40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DE7AFE"/>
    <w:multiLevelType w:val="hybridMultilevel"/>
    <w:tmpl w:val="B7665EE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A54571"/>
    <w:multiLevelType w:val="hybridMultilevel"/>
    <w:tmpl w:val="07F23C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C6696"/>
    <w:multiLevelType w:val="hybridMultilevel"/>
    <w:tmpl w:val="E8023EB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A157B7C"/>
    <w:multiLevelType w:val="hybridMultilevel"/>
    <w:tmpl w:val="D5142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DB7AA1"/>
    <w:multiLevelType w:val="hybridMultilevel"/>
    <w:tmpl w:val="8F2AA5CC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4D5DD9"/>
    <w:multiLevelType w:val="hybridMultilevel"/>
    <w:tmpl w:val="ED06B11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9F2606"/>
    <w:multiLevelType w:val="hybridMultilevel"/>
    <w:tmpl w:val="24DEE4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691C3E"/>
    <w:multiLevelType w:val="hybridMultilevel"/>
    <w:tmpl w:val="418CF8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1F2A01"/>
    <w:multiLevelType w:val="multilevel"/>
    <w:tmpl w:val="5B541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E007E2"/>
    <w:multiLevelType w:val="hybridMultilevel"/>
    <w:tmpl w:val="1C122B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9DD3821"/>
    <w:multiLevelType w:val="hybridMultilevel"/>
    <w:tmpl w:val="78C6AE3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A6818C4"/>
    <w:multiLevelType w:val="hybridMultilevel"/>
    <w:tmpl w:val="EC88E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CD3C7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0EF77E5"/>
    <w:multiLevelType w:val="hybridMultilevel"/>
    <w:tmpl w:val="36DE74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475F17"/>
    <w:multiLevelType w:val="hybridMultilevel"/>
    <w:tmpl w:val="5BC654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4794974"/>
    <w:multiLevelType w:val="hybridMultilevel"/>
    <w:tmpl w:val="4E743A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F6EB1"/>
    <w:multiLevelType w:val="hybridMultilevel"/>
    <w:tmpl w:val="498CF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B8E058C"/>
    <w:multiLevelType w:val="hybridMultilevel"/>
    <w:tmpl w:val="74009E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5A4773E"/>
    <w:multiLevelType w:val="hybridMultilevel"/>
    <w:tmpl w:val="FFF61980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7153557"/>
    <w:multiLevelType w:val="multilevel"/>
    <w:tmpl w:val="30743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A558E1"/>
    <w:multiLevelType w:val="hybridMultilevel"/>
    <w:tmpl w:val="E200BDC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C617507"/>
    <w:multiLevelType w:val="hybridMultilevel"/>
    <w:tmpl w:val="1D20D9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8C36E2"/>
    <w:multiLevelType w:val="hybridMultilevel"/>
    <w:tmpl w:val="EE8C1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003760"/>
    <w:multiLevelType w:val="hybridMultilevel"/>
    <w:tmpl w:val="D37AA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4C1F02"/>
    <w:multiLevelType w:val="hybridMultilevel"/>
    <w:tmpl w:val="54441F5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5AD255E"/>
    <w:multiLevelType w:val="hybridMultilevel"/>
    <w:tmpl w:val="724658D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5B9535C"/>
    <w:multiLevelType w:val="hybridMultilevel"/>
    <w:tmpl w:val="7DE68672"/>
    <w:lvl w:ilvl="0" w:tplc="0419000F">
      <w:start w:val="1"/>
      <w:numFmt w:val="decimal"/>
      <w:pStyle w:val="Indent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87BD1"/>
    <w:multiLevelType w:val="hybridMultilevel"/>
    <w:tmpl w:val="1330629E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A721D2C"/>
    <w:multiLevelType w:val="hybridMultilevel"/>
    <w:tmpl w:val="29BA3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A65F5B"/>
    <w:multiLevelType w:val="hybridMultilevel"/>
    <w:tmpl w:val="43A0E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E41349F"/>
    <w:multiLevelType w:val="hybridMultilevel"/>
    <w:tmpl w:val="6E5087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5DC71CB"/>
    <w:multiLevelType w:val="hybridMultilevel"/>
    <w:tmpl w:val="E98C5982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E422C73"/>
    <w:multiLevelType w:val="hybridMultilevel"/>
    <w:tmpl w:val="4AEA6AAA"/>
    <w:lvl w:ilvl="0" w:tplc="F752B1E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5">
    <w:nsid w:val="77C50D30"/>
    <w:multiLevelType w:val="hybridMultilevel"/>
    <w:tmpl w:val="6570FC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A56EB6"/>
    <w:multiLevelType w:val="hybridMultilevel"/>
    <w:tmpl w:val="4E86B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F77684"/>
    <w:multiLevelType w:val="hybridMultilevel"/>
    <w:tmpl w:val="A6F2326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40537D"/>
    <w:multiLevelType w:val="hybridMultilevel"/>
    <w:tmpl w:val="F12CE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0"/>
  </w:num>
  <w:num w:numId="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</w:num>
  <w:num w:numId="31">
    <w:abstractNumId w:val="3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32"/>
  </w:num>
  <w:num w:numId="36">
    <w:abstractNumId w:val="5"/>
  </w:num>
  <w:num w:numId="37">
    <w:abstractNumId w:val="11"/>
  </w:num>
  <w:num w:numId="38">
    <w:abstractNumId w:val="12"/>
  </w:num>
  <w:num w:numId="39">
    <w:abstractNumId w:val="21"/>
  </w:num>
  <w:num w:numId="40">
    <w:abstractNumId w:val="10"/>
  </w:num>
  <w:num w:numId="41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9626E"/>
    <w:rsid w:val="00025F12"/>
    <w:rsid w:val="000D4619"/>
    <w:rsid w:val="000F6920"/>
    <w:rsid w:val="00131016"/>
    <w:rsid w:val="00133970"/>
    <w:rsid w:val="001432B0"/>
    <w:rsid w:val="00150B97"/>
    <w:rsid w:val="00153ED2"/>
    <w:rsid w:val="00166237"/>
    <w:rsid w:val="0018240A"/>
    <w:rsid w:val="0018462B"/>
    <w:rsid w:val="001931EC"/>
    <w:rsid w:val="00194438"/>
    <w:rsid w:val="001A0D87"/>
    <w:rsid w:val="001B4679"/>
    <w:rsid w:val="001E4343"/>
    <w:rsid w:val="001E76CD"/>
    <w:rsid w:val="001F3D29"/>
    <w:rsid w:val="0026243E"/>
    <w:rsid w:val="002B5A58"/>
    <w:rsid w:val="002F4B32"/>
    <w:rsid w:val="00325C29"/>
    <w:rsid w:val="00360197"/>
    <w:rsid w:val="00386564"/>
    <w:rsid w:val="003C7C43"/>
    <w:rsid w:val="003D5118"/>
    <w:rsid w:val="003F196D"/>
    <w:rsid w:val="00424FBF"/>
    <w:rsid w:val="004268D6"/>
    <w:rsid w:val="0042794D"/>
    <w:rsid w:val="004605DA"/>
    <w:rsid w:val="004624A1"/>
    <w:rsid w:val="00471F19"/>
    <w:rsid w:val="00492D86"/>
    <w:rsid w:val="004B3FB6"/>
    <w:rsid w:val="004C0067"/>
    <w:rsid w:val="004D052A"/>
    <w:rsid w:val="004D56B3"/>
    <w:rsid w:val="004F7F3A"/>
    <w:rsid w:val="00565278"/>
    <w:rsid w:val="00575A17"/>
    <w:rsid w:val="00580E5D"/>
    <w:rsid w:val="00587303"/>
    <w:rsid w:val="00593392"/>
    <w:rsid w:val="0059356E"/>
    <w:rsid w:val="00614A04"/>
    <w:rsid w:val="00633D50"/>
    <w:rsid w:val="00646D88"/>
    <w:rsid w:val="00666C31"/>
    <w:rsid w:val="00671F8A"/>
    <w:rsid w:val="006A5E2B"/>
    <w:rsid w:val="006B5FD2"/>
    <w:rsid w:val="00764A35"/>
    <w:rsid w:val="0078434C"/>
    <w:rsid w:val="0079320E"/>
    <w:rsid w:val="007E7944"/>
    <w:rsid w:val="00835A83"/>
    <w:rsid w:val="0089626E"/>
    <w:rsid w:val="008A7153"/>
    <w:rsid w:val="008B075C"/>
    <w:rsid w:val="00960C1D"/>
    <w:rsid w:val="00962303"/>
    <w:rsid w:val="00981466"/>
    <w:rsid w:val="009A53A3"/>
    <w:rsid w:val="009B04C8"/>
    <w:rsid w:val="009C031F"/>
    <w:rsid w:val="009D300C"/>
    <w:rsid w:val="00A43095"/>
    <w:rsid w:val="00A53680"/>
    <w:rsid w:val="00B30489"/>
    <w:rsid w:val="00B625EC"/>
    <w:rsid w:val="00B732EC"/>
    <w:rsid w:val="00BA3D41"/>
    <w:rsid w:val="00C14074"/>
    <w:rsid w:val="00C96EF2"/>
    <w:rsid w:val="00CC3CAF"/>
    <w:rsid w:val="00CC64D6"/>
    <w:rsid w:val="00CD2A1F"/>
    <w:rsid w:val="00CF5E47"/>
    <w:rsid w:val="00D1507A"/>
    <w:rsid w:val="00D26A54"/>
    <w:rsid w:val="00D56161"/>
    <w:rsid w:val="00DE4CBD"/>
    <w:rsid w:val="00E6167E"/>
    <w:rsid w:val="00E900E4"/>
    <w:rsid w:val="00EE6C9F"/>
    <w:rsid w:val="00F171D1"/>
    <w:rsid w:val="00F2474F"/>
    <w:rsid w:val="00F362FF"/>
    <w:rsid w:val="00F42365"/>
    <w:rsid w:val="00F541A8"/>
    <w:rsid w:val="00F545BF"/>
    <w:rsid w:val="00F62D39"/>
    <w:rsid w:val="00F7783F"/>
    <w:rsid w:val="00FC0EE5"/>
    <w:rsid w:val="00FD2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uiPriority="0" w:qFormat="1"/>
    <w:lsdException w:name="footnote reference" w:uiPriority="0"/>
    <w:lsdException w:name="page number" w:uiPriority="0"/>
    <w:lsdException w:name="endnote text" w:uiPriority="0"/>
    <w:lsdException w:name="List Bullet" w:uiPriority="0"/>
    <w:lsdException w:name="List 2" w:uiPriority="0"/>
    <w:lsdException w:name="List 3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Top of Form" w:uiPriority="0"/>
    <w:lsdException w:name="HTML Bottom of Form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a">
    <w:name w:val="Normal"/>
    <w:qFormat/>
    <w:rsid w:val="00025F12"/>
  </w:style>
  <w:style w:type="paragraph" w:styleId="1">
    <w:name w:val="heading 1"/>
    <w:basedOn w:val="a"/>
    <w:next w:val="a"/>
    <w:link w:val="10"/>
    <w:qFormat/>
    <w:rsid w:val="0089626E"/>
    <w:pPr>
      <w:keepNext/>
      <w:widowControl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2">
    <w:name w:val="heading 2"/>
    <w:basedOn w:val="a"/>
    <w:next w:val="a"/>
    <w:link w:val="20"/>
    <w:unhideWhenUsed/>
    <w:qFormat/>
    <w:rsid w:val="00614A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CC64D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194438"/>
    <w:pPr>
      <w:keepNext/>
      <w:spacing w:after="0" w:line="240" w:lineRule="auto"/>
      <w:ind w:firstLine="540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931E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9626E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0"/>
    </w:rPr>
  </w:style>
  <w:style w:type="paragraph" w:styleId="7">
    <w:name w:val="heading 7"/>
    <w:basedOn w:val="a"/>
    <w:next w:val="a"/>
    <w:link w:val="70"/>
    <w:qFormat/>
    <w:rsid w:val="0089626E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8">
    <w:name w:val="heading 8"/>
    <w:basedOn w:val="a"/>
    <w:next w:val="a"/>
    <w:link w:val="80"/>
    <w:qFormat/>
    <w:rsid w:val="00194438"/>
    <w:pPr>
      <w:keepNext/>
      <w:spacing w:after="100" w:line="340" w:lineRule="exact"/>
      <w:ind w:left="720" w:hanging="294"/>
      <w:jc w:val="both"/>
      <w:outlineLvl w:val="7"/>
    </w:pPr>
    <w:rPr>
      <w:rFonts w:ascii="Arbat" w:eastAsia="Times New Roman" w:hAnsi="Arbat" w:cs="Arbat"/>
      <w:b/>
      <w:bCs/>
      <w:sz w:val="40"/>
      <w:szCs w:val="40"/>
      <w:lang w:eastAsia="en-US"/>
    </w:rPr>
  </w:style>
  <w:style w:type="paragraph" w:styleId="9">
    <w:name w:val="heading 9"/>
    <w:basedOn w:val="a"/>
    <w:next w:val="a"/>
    <w:link w:val="90"/>
    <w:qFormat/>
    <w:rsid w:val="00194438"/>
    <w:pPr>
      <w:keepNext/>
      <w:spacing w:before="120" w:after="240" w:line="240" w:lineRule="exact"/>
      <w:jc w:val="center"/>
      <w:outlineLvl w:val="8"/>
    </w:pPr>
    <w:rPr>
      <w:rFonts w:ascii="Academy" w:eastAsia="Times New Roman" w:hAnsi="Academy" w:cs="Academy"/>
      <w:b/>
      <w:bCs/>
      <w:smallCaps/>
      <w:spacing w:val="6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9626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89626E"/>
    <w:rPr>
      <w:rFonts w:ascii="Times New Roman" w:eastAsia="Times New Roman" w:hAnsi="Times New Roman" w:cs="Times New Roman"/>
      <w:sz w:val="28"/>
      <w:szCs w:val="20"/>
    </w:rPr>
  </w:style>
  <w:style w:type="paragraph" w:customStyle="1" w:styleId="11">
    <w:name w:val="Обычный1"/>
    <w:rsid w:val="00896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1">
    <w:name w:val="Основной текст 21"/>
    <w:basedOn w:val="11"/>
    <w:rsid w:val="0089626E"/>
    <w:pPr>
      <w:ind w:firstLine="720"/>
      <w:jc w:val="both"/>
    </w:pPr>
    <w:rPr>
      <w:sz w:val="28"/>
    </w:rPr>
  </w:style>
  <w:style w:type="paragraph" w:customStyle="1" w:styleId="12">
    <w:name w:val="Название1"/>
    <w:basedOn w:val="11"/>
    <w:rsid w:val="0089626E"/>
    <w:pPr>
      <w:jc w:val="center"/>
    </w:pPr>
    <w:rPr>
      <w:b/>
      <w:sz w:val="28"/>
    </w:rPr>
  </w:style>
  <w:style w:type="paragraph" w:styleId="22">
    <w:name w:val="Body Text Indent 2"/>
    <w:basedOn w:val="a"/>
    <w:link w:val="23"/>
    <w:rsid w:val="0089626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89626E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9626E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60">
    <w:name w:val="Заголовок 6 Знак"/>
    <w:basedOn w:val="a0"/>
    <w:link w:val="6"/>
    <w:rsid w:val="0089626E"/>
    <w:rPr>
      <w:rFonts w:ascii="Times New Roman" w:eastAsia="Times New Roman" w:hAnsi="Times New Roman" w:cs="Times New Roman"/>
      <w:sz w:val="28"/>
      <w:szCs w:val="20"/>
    </w:rPr>
  </w:style>
  <w:style w:type="character" w:customStyle="1" w:styleId="70">
    <w:name w:val="Заголовок 7 Знак"/>
    <w:basedOn w:val="a0"/>
    <w:link w:val="7"/>
    <w:rsid w:val="0089626E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e14">
    <w:name w:val="Style14"/>
    <w:basedOn w:val="a"/>
    <w:rsid w:val="00B732EC"/>
    <w:pPr>
      <w:widowControl w:val="0"/>
      <w:autoSpaceDE w:val="0"/>
      <w:autoSpaceDN w:val="0"/>
      <w:adjustRightInd w:val="0"/>
      <w:spacing w:after="0" w:line="264" w:lineRule="exact"/>
      <w:ind w:firstLine="51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7">
    <w:name w:val="Font Style37"/>
    <w:basedOn w:val="a0"/>
    <w:rsid w:val="00B732EC"/>
    <w:rPr>
      <w:rFonts w:ascii="Times New Roman" w:hAnsi="Times New Roman" w:cs="Times New Roman"/>
      <w:sz w:val="20"/>
      <w:szCs w:val="20"/>
    </w:rPr>
  </w:style>
  <w:style w:type="paragraph" w:customStyle="1" w:styleId="Style67">
    <w:name w:val="Style67"/>
    <w:basedOn w:val="a"/>
    <w:rsid w:val="00B732EC"/>
    <w:pPr>
      <w:widowControl w:val="0"/>
      <w:autoSpaceDE w:val="0"/>
      <w:autoSpaceDN w:val="0"/>
      <w:adjustRightInd w:val="0"/>
      <w:spacing w:after="0" w:line="206" w:lineRule="exact"/>
      <w:ind w:firstLine="274"/>
      <w:jc w:val="both"/>
    </w:pPr>
    <w:rPr>
      <w:rFonts w:ascii="Arial" w:eastAsia="Times New Roman" w:hAnsi="Arial" w:cs="Times New Roman"/>
      <w:sz w:val="24"/>
      <w:szCs w:val="24"/>
    </w:rPr>
  </w:style>
  <w:style w:type="character" w:customStyle="1" w:styleId="FontStyle111">
    <w:name w:val="Font Style111"/>
    <w:basedOn w:val="a0"/>
    <w:rsid w:val="00B732EC"/>
    <w:rPr>
      <w:rFonts w:ascii="Times New Roman" w:hAnsi="Times New Roman" w:cs="Times New Roman"/>
      <w:sz w:val="14"/>
      <w:szCs w:val="14"/>
    </w:rPr>
  </w:style>
  <w:style w:type="paragraph" w:styleId="a5">
    <w:name w:val="List Paragraph"/>
    <w:basedOn w:val="a"/>
    <w:qFormat/>
    <w:rsid w:val="00492D86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1931EC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31">
    <w:name w:val="Body Text 3"/>
    <w:basedOn w:val="a"/>
    <w:link w:val="32"/>
    <w:rsid w:val="00587303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587303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qFormat/>
    <w:rsid w:val="005873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B625EC"/>
  </w:style>
  <w:style w:type="paragraph" w:styleId="a9">
    <w:name w:val="footer"/>
    <w:basedOn w:val="a"/>
    <w:link w:val="aa"/>
    <w:unhideWhenUsed/>
    <w:rsid w:val="00B625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B625EC"/>
  </w:style>
  <w:style w:type="character" w:customStyle="1" w:styleId="20">
    <w:name w:val="Заголовок 2 Знак"/>
    <w:basedOn w:val="a0"/>
    <w:link w:val="2"/>
    <w:rsid w:val="00614A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4D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24">
    <w:name w:val="Body Text 2"/>
    <w:basedOn w:val="a"/>
    <w:link w:val="25"/>
    <w:unhideWhenUsed/>
    <w:rsid w:val="00CC64D6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CC64D6"/>
  </w:style>
  <w:style w:type="character" w:customStyle="1" w:styleId="40">
    <w:name w:val="Заголовок 4 Знак"/>
    <w:basedOn w:val="a0"/>
    <w:link w:val="4"/>
    <w:rsid w:val="00194438"/>
    <w:rPr>
      <w:rFonts w:ascii="Times New Roman" w:eastAsia="Times New Roman" w:hAnsi="Times New Roman" w:cs="Times New Roman"/>
      <w:sz w:val="28"/>
      <w:szCs w:val="28"/>
    </w:rPr>
  </w:style>
  <w:style w:type="character" w:customStyle="1" w:styleId="80">
    <w:name w:val="Заголовок 8 Знак"/>
    <w:basedOn w:val="a0"/>
    <w:link w:val="8"/>
    <w:rsid w:val="00194438"/>
    <w:rPr>
      <w:rFonts w:ascii="Arbat" w:eastAsia="Times New Roman" w:hAnsi="Arbat" w:cs="Arbat"/>
      <w:b/>
      <w:bCs/>
      <w:sz w:val="40"/>
      <w:szCs w:val="40"/>
      <w:lang w:eastAsia="en-US"/>
    </w:rPr>
  </w:style>
  <w:style w:type="character" w:customStyle="1" w:styleId="90">
    <w:name w:val="Заголовок 9 Знак"/>
    <w:basedOn w:val="a0"/>
    <w:link w:val="9"/>
    <w:rsid w:val="00194438"/>
    <w:rPr>
      <w:rFonts w:ascii="Academy" w:eastAsia="Times New Roman" w:hAnsi="Academy" w:cs="Academy"/>
      <w:b/>
      <w:bCs/>
      <w:smallCaps/>
      <w:spacing w:val="60"/>
      <w:lang w:eastAsia="en-US"/>
    </w:rPr>
  </w:style>
  <w:style w:type="numbering" w:customStyle="1" w:styleId="13">
    <w:name w:val="Нет списка1"/>
    <w:next w:val="a2"/>
    <w:uiPriority w:val="99"/>
    <w:semiHidden/>
    <w:unhideWhenUsed/>
    <w:rsid w:val="00194438"/>
  </w:style>
  <w:style w:type="table" w:styleId="ab">
    <w:name w:val="Table Grid"/>
    <w:basedOn w:val="a1"/>
    <w:uiPriority w:val="59"/>
    <w:rsid w:val="0019443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194438"/>
    <w:pPr>
      <w:spacing w:beforeAutospacing="1" w:after="0" w:afterAutospacing="1" w:line="240" w:lineRule="auto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194438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Normal (Web)"/>
    <w:basedOn w:val="a"/>
    <w:unhideWhenUsed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basedOn w:val="a0"/>
    <w:qFormat/>
    <w:rsid w:val="00194438"/>
    <w:rPr>
      <w:b/>
      <w:bCs/>
    </w:rPr>
  </w:style>
  <w:style w:type="character" w:styleId="af0">
    <w:name w:val="Hyperlink"/>
    <w:basedOn w:val="a0"/>
    <w:unhideWhenUsed/>
    <w:rsid w:val="00194438"/>
    <w:rPr>
      <w:color w:val="0000FF"/>
      <w:u w:val="single"/>
    </w:rPr>
  </w:style>
  <w:style w:type="character" w:customStyle="1" w:styleId="apple-converted-space">
    <w:name w:val="apple-converted-space"/>
    <w:basedOn w:val="a0"/>
    <w:rsid w:val="00194438"/>
  </w:style>
  <w:style w:type="paragraph" w:styleId="af1">
    <w:name w:val="Plain Text"/>
    <w:basedOn w:val="a"/>
    <w:link w:val="af2"/>
    <w:rsid w:val="00194438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f2">
    <w:name w:val="Текст Знак"/>
    <w:basedOn w:val="a0"/>
    <w:link w:val="af1"/>
    <w:rsid w:val="00194438"/>
    <w:rPr>
      <w:rFonts w:ascii="Courier New" w:eastAsia="Times New Roman" w:hAnsi="Courier New" w:cs="Courier New"/>
      <w:sz w:val="20"/>
      <w:szCs w:val="20"/>
    </w:rPr>
  </w:style>
  <w:style w:type="paragraph" w:customStyle="1" w:styleId="14">
    <w:name w:val="1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paragraph" w:customStyle="1" w:styleId="210">
    <w:name w:val="Основной текст с отступом 21"/>
    <w:basedOn w:val="a"/>
    <w:rsid w:val="001944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26">
    <w:name w:val="Обычный2"/>
    <w:rsid w:val="00194438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af3">
    <w:name w:val="Body Text Indent"/>
    <w:basedOn w:val="a"/>
    <w:link w:val="af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4">
    <w:name w:val="Основной текст с отступом Знак"/>
    <w:basedOn w:val="a0"/>
    <w:link w:val="af3"/>
    <w:rsid w:val="00194438"/>
    <w:rPr>
      <w:rFonts w:ascii="Times New Roman" w:eastAsia="Times New Roman" w:hAnsi="Times New Roman" w:cs="Times New Roman"/>
      <w:sz w:val="24"/>
      <w:szCs w:val="20"/>
    </w:rPr>
  </w:style>
  <w:style w:type="paragraph" w:styleId="af5">
    <w:name w:val="footnote text"/>
    <w:aliases w:val="-++"/>
    <w:basedOn w:val="a"/>
    <w:link w:val="15"/>
    <w:semiHidden/>
    <w:rsid w:val="00194438"/>
    <w:pPr>
      <w:widowControl w:val="0"/>
      <w:tabs>
        <w:tab w:val="num" w:pos="-2410"/>
        <w:tab w:val="left" w:pos="-1701"/>
      </w:tabs>
      <w:spacing w:after="0" w:line="264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af6">
    <w:name w:val="Текст сноски Знак"/>
    <w:basedOn w:val="a0"/>
    <w:rsid w:val="00194438"/>
    <w:rPr>
      <w:sz w:val="20"/>
      <w:szCs w:val="20"/>
    </w:rPr>
  </w:style>
  <w:style w:type="character" w:customStyle="1" w:styleId="15">
    <w:name w:val="Текст сноски Знак1"/>
    <w:aliases w:val="-++ Знак"/>
    <w:link w:val="af5"/>
    <w:semiHidden/>
    <w:locked/>
    <w:rsid w:val="00194438"/>
    <w:rPr>
      <w:rFonts w:ascii="Times New Roman" w:eastAsia="Times New Roman" w:hAnsi="Times New Roman" w:cs="Times New Roman"/>
      <w:snapToGrid w:val="0"/>
      <w:szCs w:val="20"/>
    </w:rPr>
  </w:style>
  <w:style w:type="paragraph" w:styleId="33">
    <w:name w:val="Body Text Indent 3"/>
    <w:basedOn w:val="a"/>
    <w:link w:val="34"/>
    <w:rsid w:val="00194438"/>
    <w:pPr>
      <w:widowControl w:val="0"/>
      <w:spacing w:after="120" w:line="300" w:lineRule="auto"/>
      <w:ind w:left="283" w:firstLine="720"/>
      <w:jc w:val="both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194438"/>
    <w:rPr>
      <w:rFonts w:ascii="Times New Roman" w:eastAsia="Times New Roman" w:hAnsi="Times New Roman" w:cs="Times New Roman"/>
      <w:sz w:val="16"/>
      <w:szCs w:val="16"/>
    </w:rPr>
  </w:style>
  <w:style w:type="character" w:styleId="af7">
    <w:name w:val="page number"/>
    <w:basedOn w:val="a0"/>
    <w:rsid w:val="00194438"/>
  </w:style>
  <w:style w:type="paragraph" w:customStyle="1" w:styleId="310">
    <w:name w:val="Основной текст с отступом 31"/>
    <w:basedOn w:val="a"/>
    <w:rsid w:val="00194438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Preformatted">
    <w:name w:val="Preformatted"/>
    <w:basedOn w:val="a"/>
    <w:rsid w:val="00194438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customStyle="1" w:styleId="mw-headline">
    <w:name w:val="mw-headline"/>
    <w:rsid w:val="00194438"/>
    <w:rPr>
      <w:rFonts w:cs="Times New Roman"/>
    </w:rPr>
  </w:style>
  <w:style w:type="paragraph" w:customStyle="1" w:styleId="af8">
    <w:name w:val="А"/>
    <w:basedOn w:val="a"/>
    <w:rsid w:val="00194438"/>
    <w:pPr>
      <w:widowControl w:val="0"/>
      <w:overflowPunct w:val="0"/>
      <w:adjustRightInd w:val="0"/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kern w:val="28"/>
      <w:sz w:val="28"/>
      <w:szCs w:val="28"/>
    </w:rPr>
  </w:style>
  <w:style w:type="paragraph" w:customStyle="1" w:styleId="af9">
    <w:name w:val="ааПЛАН"/>
    <w:basedOn w:val="af8"/>
    <w:rsid w:val="00194438"/>
    <w:pPr>
      <w:tabs>
        <w:tab w:val="left" w:leader="dot" w:pos="9072"/>
      </w:tabs>
      <w:ind w:firstLine="0"/>
      <w:jc w:val="left"/>
    </w:pPr>
  </w:style>
  <w:style w:type="paragraph" w:styleId="HTML">
    <w:name w:val="HTML Preformatted"/>
    <w:basedOn w:val="a"/>
    <w:link w:val="HTML0"/>
    <w:rsid w:val="001944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94438"/>
    <w:rPr>
      <w:rFonts w:ascii="Courier New" w:eastAsia="Times New Roman" w:hAnsi="Courier New" w:cs="Courier New"/>
      <w:sz w:val="20"/>
      <w:szCs w:val="20"/>
    </w:rPr>
  </w:style>
  <w:style w:type="paragraph" w:styleId="27">
    <w:name w:val="List 2"/>
    <w:basedOn w:val="a"/>
    <w:rsid w:val="00194438"/>
    <w:pPr>
      <w:widowControl w:val="0"/>
      <w:spacing w:after="0" w:line="30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-">
    <w:name w:val="Аб-курс"/>
    <w:basedOn w:val="a"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a">
    <w:name w:val="caption"/>
    <w:basedOn w:val="a"/>
    <w:next w:val="a"/>
    <w:qFormat/>
    <w:rsid w:val="00194438"/>
    <w:pPr>
      <w:tabs>
        <w:tab w:val="left" w:pos="-851"/>
      </w:tabs>
      <w:spacing w:after="100" w:line="360" w:lineRule="auto"/>
    </w:pPr>
    <w:rPr>
      <w:rFonts w:ascii="Times New Roman" w:eastAsia="Times New Roman" w:hAnsi="Times New Roman" w:cs="Times New Roman"/>
      <w:b/>
      <w:bCs/>
      <w:sz w:val="28"/>
      <w:szCs w:val="28"/>
      <w:lang w:val="en-US" w:eastAsia="en-US"/>
    </w:rPr>
  </w:style>
  <w:style w:type="paragraph" w:customStyle="1" w:styleId="-0">
    <w:name w:val="аб-курс"/>
    <w:basedOn w:val="a"/>
    <w:autoRedefine/>
    <w:rsid w:val="00194438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paragraph" w:styleId="afb">
    <w:name w:val="endnote text"/>
    <w:basedOn w:val="a"/>
    <w:link w:val="afc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c">
    <w:name w:val="Текст концевой сноски Знак"/>
    <w:basedOn w:val="a0"/>
    <w:link w:val="afb"/>
    <w:semiHidden/>
    <w:rsid w:val="00194438"/>
    <w:rPr>
      <w:rFonts w:ascii="Times New Roman" w:eastAsia="Times New Roman" w:hAnsi="Times New Roman" w:cs="Times New Roman"/>
      <w:sz w:val="20"/>
      <w:szCs w:val="20"/>
    </w:rPr>
  </w:style>
  <w:style w:type="paragraph" w:styleId="afd">
    <w:name w:val="Title"/>
    <w:basedOn w:val="a"/>
    <w:link w:val="afe"/>
    <w:qFormat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Название Знак"/>
    <w:basedOn w:val="a0"/>
    <w:link w:val="afd"/>
    <w:rsid w:val="00194438"/>
    <w:rPr>
      <w:rFonts w:ascii="Times New Roman" w:eastAsia="Times New Roman" w:hAnsi="Times New Roman" w:cs="Times New Roman"/>
      <w:sz w:val="28"/>
      <w:szCs w:val="28"/>
    </w:rPr>
  </w:style>
  <w:style w:type="paragraph" w:styleId="16">
    <w:name w:val="toc 1"/>
    <w:basedOn w:val="a"/>
    <w:next w:val="a"/>
    <w:autoRedefine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8">
    <w:name w:val="toc 2"/>
    <w:basedOn w:val="a"/>
    <w:next w:val="a"/>
    <w:autoRedefine/>
    <w:semiHidden/>
    <w:rsid w:val="00194438"/>
    <w:pPr>
      <w:tabs>
        <w:tab w:val="right" w:leader="dot" w:pos="9628"/>
      </w:tabs>
      <w:spacing w:after="0" w:line="360" w:lineRule="auto"/>
      <w:ind w:right="-284"/>
    </w:pPr>
    <w:rPr>
      <w:rFonts w:ascii="Times New Roman" w:eastAsia="Times New Roman" w:hAnsi="Times New Roman" w:cs="Times New Roman"/>
      <w:noProof/>
      <w:sz w:val="28"/>
      <w:szCs w:val="28"/>
    </w:rPr>
  </w:style>
  <w:style w:type="paragraph" w:styleId="35">
    <w:name w:val="toc 3"/>
    <w:basedOn w:val="a"/>
    <w:next w:val="a"/>
    <w:autoRedefine/>
    <w:semiHidden/>
    <w:rsid w:val="00194438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styleId="41">
    <w:name w:val="toc 4"/>
    <w:basedOn w:val="a"/>
    <w:next w:val="a"/>
    <w:autoRedefine/>
    <w:semiHidden/>
    <w:rsid w:val="00194438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51">
    <w:name w:val="toc 5"/>
    <w:basedOn w:val="a"/>
    <w:next w:val="a"/>
    <w:autoRedefine/>
    <w:semiHidden/>
    <w:rsid w:val="00194438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</w:rPr>
  </w:style>
  <w:style w:type="paragraph" w:styleId="61">
    <w:name w:val="toc 6"/>
    <w:basedOn w:val="a"/>
    <w:next w:val="a"/>
    <w:autoRedefine/>
    <w:semiHidden/>
    <w:rsid w:val="00194438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</w:rPr>
  </w:style>
  <w:style w:type="paragraph" w:styleId="71">
    <w:name w:val="toc 7"/>
    <w:basedOn w:val="a"/>
    <w:next w:val="a"/>
    <w:autoRedefine/>
    <w:semiHidden/>
    <w:rsid w:val="00194438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</w:rPr>
  </w:style>
  <w:style w:type="paragraph" w:styleId="81">
    <w:name w:val="toc 8"/>
    <w:basedOn w:val="a"/>
    <w:next w:val="a"/>
    <w:autoRedefine/>
    <w:semiHidden/>
    <w:rsid w:val="00194438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</w:rPr>
  </w:style>
  <w:style w:type="paragraph" w:styleId="91">
    <w:name w:val="toc 9"/>
    <w:basedOn w:val="a"/>
    <w:next w:val="a"/>
    <w:autoRedefine/>
    <w:semiHidden/>
    <w:rsid w:val="00194438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</w:rPr>
  </w:style>
  <w:style w:type="paragraph" w:styleId="17">
    <w:name w:val="index 1"/>
    <w:basedOn w:val="a"/>
    <w:next w:val="a"/>
    <w:autoRedefine/>
    <w:semiHidden/>
    <w:rsid w:val="00194438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index 2"/>
    <w:basedOn w:val="a"/>
    <w:next w:val="a"/>
    <w:autoRedefine/>
    <w:semiHidden/>
    <w:rsid w:val="00194438"/>
    <w:pPr>
      <w:spacing w:after="0" w:line="240" w:lineRule="auto"/>
      <w:ind w:left="4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36">
    <w:name w:val="index 3"/>
    <w:basedOn w:val="a"/>
    <w:next w:val="a"/>
    <w:autoRedefine/>
    <w:semiHidden/>
    <w:rsid w:val="00194438"/>
    <w:pPr>
      <w:spacing w:after="0" w:line="240" w:lineRule="auto"/>
      <w:ind w:left="7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42">
    <w:name w:val="index 4"/>
    <w:basedOn w:val="a"/>
    <w:next w:val="a"/>
    <w:autoRedefine/>
    <w:semiHidden/>
    <w:rsid w:val="00194438"/>
    <w:pPr>
      <w:spacing w:after="0" w:line="240" w:lineRule="auto"/>
      <w:ind w:left="9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52">
    <w:name w:val="index 5"/>
    <w:basedOn w:val="a"/>
    <w:next w:val="a"/>
    <w:autoRedefine/>
    <w:semiHidden/>
    <w:rsid w:val="00194438"/>
    <w:pPr>
      <w:spacing w:after="0" w:line="240" w:lineRule="auto"/>
      <w:ind w:left="120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62">
    <w:name w:val="index 6"/>
    <w:basedOn w:val="a"/>
    <w:next w:val="a"/>
    <w:autoRedefine/>
    <w:semiHidden/>
    <w:rsid w:val="00194438"/>
    <w:pPr>
      <w:spacing w:after="0" w:line="240" w:lineRule="auto"/>
      <w:ind w:left="144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72">
    <w:name w:val="index 7"/>
    <w:basedOn w:val="a"/>
    <w:next w:val="a"/>
    <w:autoRedefine/>
    <w:semiHidden/>
    <w:rsid w:val="00194438"/>
    <w:pPr>
      <w:spacing w:after="0" w:line="240" w:lineRule="auto"/>
      <w:ind w:left="168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82">
    <w:name w:val="index 8"/>
    <w:basedOn w:val="a"/>
    <w:next w:val="a"/>
    <w:autoRedefine/>
    <w:semiHidden/>
    <w:rsid w:val="00194438"/>
    <w:pPr>
      <w:spacing w:after="0" w:line="240" w:lineRule="auto"/>
      <w:ind w:left="192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92">
    <w:name w:val="index 9"/>
    <w:basedOn w:val="a"/>
    <w:next w:val="a"/>
    <w:autoRedefine/>
    <w:semiHidden/>
    <w:rsid w:val="00194438"/>
    <w:pPr>
      <w:spacing w:after="0" w:line="240" w:lineRule="auto"/>
      <w:ind w:left="2160" w:hanging="240"/>
    </w:pPr>
    <w:rPr>
      <w:rFonts w:ascii="Times New Roman" w:eastAsia="Times New Roman" w:hAnsi="Times New Roman" w:cs="Times New Roman"/>
      <w:sz w:val="24"/>
      <w:szCs w:val="24"/>
    </w:rPr>
  </w:style>
  <w:style w:type="paragraph" w:styleId="aff">
    <w:name w:val="index heading"/>
    <w:basedOn w:val="a"/>
    <w:next w:val="17"/>
    <w:semiHidden/>
    <w:rsid w:val="001944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">
    <w:name w:val="Гєbава"/>
    <w:rsid w:val="00194438"/>
    <w:pPr>
      <w:widowControl w:val="0"/>
      <w:overflowPunct w:val="0"/>
      <w:autoSpaceDE w:val="0"/>
      <w:autoSpaceDN w:val="0"/>
      <w:adjustRightInd w:val="0"/>
      <w:spacing w:before="283" w:after="170" w:line="240" w:lineRule="auto"/>
      <w:ind w:left="2551" w:right="1417"/>
      <w:textAlignment w:val="baseline"/>
    </w:pPr>
    <w:rPr>
      <w:rFonts w:ascii="Arial" w:eastAsia="Times New Roman" w:hAnsi="Arial" w:cs="Arial"/>
      <w:b/>
      <w:bCs/>
      <w:caps/>
      <w:color w:val="000000"/>
      <w:sz w:val="24"/>
      <w:szCs w:val="24"/>
    </w:rPr>
  </w:style>
  <w:style w:type="paragraph" w:styleId="aff0">
    <w:name w:val="Block Text"/>
    <w:basedOn w:val="a"/>
    <w:rsid w:val="00194438"/>
    <w:pPr>
      <w:spacing w:before="120" w:after="120" w:line="280" w:lineRule="exact"/>
      <w:ind w:left="567" w:right="45"/>
    </w:pPr>
    <w:rPr>
      <w:rFonts w:ascii="Academy" w:eastAsia="Times New Roman" w:hAnsi="Academy" w:cs="Academy"/>
      <w:b/>
      <w:bCs/>
      <w:i/>
      <w:iCs/>
      <w:sz w:val="28"/>
      <w:szCs w:val="28"/>
      <w:lang w:eastAsia="en-US"/>
    </w:rPr>
  </w:style>
  <w:style w:type="paragraph" w:customStyle="1" w:styleId="aff1">
    <w:name w:val="Содержание"/>
    <w:basedOn w:val="a"/>
    <w:rsid w:val="00194438"/>
    <w:pPr>
      <w:spacing w:before="60" w:after="120" w:line="200" w:lineRule="exact"/>
      <w:ind w:left="34" w:right="85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customStyle="1" w:styleId="aff2">
    <w:name w:val="Раздел"/>
    <w:basedOn w:val="a3"/>
    <w:rsid w:val="00194438"/>
    <w:pPr>
      <w:jc w:val="left"/>
    </w:pPr>
    <w:rPr>
      <w:szCs w:val="28"/>
    </w:rPr>
  </w:style>
  <w:style w:type="character" w:customStyle="1" w:styleId="aff3">
    <w:name w:val="Схема документа Знак"/>
    <w:link w:val="aff4"/>
    <w:semiHidden/>
    <w:locked/>
    <w:rsid w:val="00194438"/>
    <w:rPr>
      <w:rFonts w:ascii="Tahoma" w:hAnsi="Tahoma"/>
      <w:shd w:val="clear" w:color="auto" w:fill="000080"/>
    </w:rPr>
  </w:style>
  <w:style w:type="paragraph" w:styleId="aff4">
    <w:name w:val="Document Map"/>
    <w:basedOn w:val="a"/>
    <w:link w:val="aff3"/>
    <w:semiHidden/>
    <w:rsid w:val="00194438"/>
    <w:pPr>
      <w:shd w:val="clear" w:color="auto" w:fill="000080"/>
      <w:spacing w:after="100" w:line="240" w:lineRule="exact"/>
      <w:ind w:left="567"/>
      <w:jc w:val="both"/>
    </w:pPr>
    <w:rPr>
      <w:rFonts w:ascii="Tahoma" w:hAnsi="Tahoma"/>
      <w:shd w:val="clear" w:color="auto" w:fill="000080"/>
    </w:rPr>
  </w:style>
  <w:style w:type="character" w:customStyle="1" w:styleId="18">
    <w:name w:val="Схема документа Знак1"/>
    <w:basedOn w:val="a0"/>
    <w:uiPriority w:val="99"/>
    <w:semiHidden/>
    <w:rsid w:val="00194438"/>
    <w:rPr>
      <w:rFonts w:ascii="Tahoma" w:hAnsi="Tahoma" w:cs="Tahoma"/>
      <w:sz w:val="16"/>
      <w:szCs w:val="16"/>
    </w:rPr>
  </w:style>
  <w:style w:type="paragraph" w:customStyle="1" w:styleId="aff5">
    <w:name w:val="Выписка"/>
    <w:basedOn w:val="a"/>
    <w:rsid w:val="00194438"/>
    <w:pPr>
      <w:spacing w:before="240" w:after="100" w:line="240" w:lineRule="auto"/>
      <w:ind w:left="4253"/>
      <w:jc w:val="both"/>
    </w:pPr>
    <w:rPr>
      <w:rFonts w:ascii="Academy" w:eastAsia="Times New Roman" w:hAnsi="Academy" w:cs="Academy"/>
      <w:i/>
      <w:iCs/>
      <w:sz w:val="18"/>
      <w:szCs w:val="18"/>
      <w:lang w:eastAsia="en-US"/>
    </w:rPr>
  </w:style>
  <w:style w:type="paragraph" w:customStyle="1" w:styleId="aff6">
    <w:name w:val="Концовка"/>
    <w:basedOn w:val="aff2"/>
    <w:rsid w:val="00194438"/>
    <w:pPr>
      <w:spacing w:before="600" w:line="360" w:lineRule="exact"/>
      <w:jc w:val="center"/>
    </w:pPr>
    <w:rPr>
      <w:rFonts w:ascii="Wingdings" w:hAnsi="Wingdings" w:cs="Wingdings"/>
      <w:sz w:val="32"/>
      <w:szCs w:val="32"/>
      <w:lang w:eastAsia="en-US"/>
    </w:rPr>
  </w:style>
  <w:style w:type="paragraph" w:customStyle="1" w:styleId="aff7">
    <w:name w:val="Линейка"/>
    <w:basedOn w:val="a"/>
    <w:rsid w:val="00194438"/>
    <w:pPr>
      <w:spacing w:after="100" w:line="240" w:lineRule="auto"/>
      <w:ind w:left="567"/>
      <w:jc w:val="center"/>
    </w:pPr>
    <w:rPr>
      <w:rFonts w:ascii="Academy" w:eastAsia="Times New Roman" w:hAnsi="Academy" w:cs="Academy"/>
      <w:lang w:eastAsia="en-US"/>
    </w:rPr>
  </w:style>
  <w:style w:type="paragraph" w:styleId="aff8">
    <w:name w:val="Signature"/>
    <w:basedOn w:val="a"/>
    <w:link w:val="aff9"/>
    <w:rsid w:val="00194438"/>
    <w:pPr>
      <w:spacing w:before="360" w:after="120" w:line="220" w:lineRule="exact"/>
      <w:jc w:val="right"/>
    </w:pPr>
    <w:rPr>
      <w:rFonts w:ascii="Arbat" w:eastAsia="Times New Roman" w:hAnsi="Arbat" w:cs="Arbat"/>
      <w:sz w:val="20"/>
      <w:szCs w:val="20"/>
      <w:lang w:eastAsia="en-US"/>
    </w:rPr>
  </w:style>
  <w:style w:type="character" w:customStyle="1" w:styleId="aff9">
    <w:name w:val="Подпись Знак"/>
    <w:basedOn w:val="a0"/>
    <w:link w:val="aff8"/>
    <w:rsid w:val="00194438"/>
    <w:rPr>
      <w:rFonts w:ascii="Arbat" w:eastAsia="Times New Roman" w:hAnsi="Arbat" w:cs="Arbat"/>
      <w:sz w:val="20"/>
      <w:szCs w:val="20"/>
      <w:lang w:eastAsia="en-US"/>
    </w:rPr>
  </w:style>
  <w:style w:type="paragraph" w:customStyle="1" w:styleId="affa">
    <w:name w:val="Рамка"/>
    <w:basedOn w:val="a"/>
    <w:rsid w:val="00194438"/>
    <w:pPr>
      <w:framePr w:w="2741" w:h="629" w:hSpace="170" w:wrap="auto" w:vAnchor="text" w:hAnchor="page" w:x="1827" w:y="32"/>
      <w:spacing w:after="0" w:line="240" w:lineRule="exact"/>
    </w:pPr>
    <w:rPr>
      <w:rFonts w:ascii="AGKornelia" w:eastAsia="Times New Roman" w:hAnsi="AGKornelia" w:cs="AGKornelia"/>
      <w:b/>
      <w:bCs/>
      <w:spacing w:val="20"/>
      <w:sz w:val="20"/>
      <w:szCs w:val="20"/>
      <w:lang w:eastAsia="en-US"/>
    </w:rPr>
  </w:style>
  <w:style w:type="paragraph" w:customStyle="1" w:styleId="19">
    <w:name w:val="Стиль1"/>
    <w:basedOn w:val="16"/>
    <w:rsid w:val="00194438"/>
  </w:style>
  <w:style w:type="paragraph" w:customStyle="1" w:styleId="2a">
    <w:name w:val="Стиль2"/>
    <w:basedOn w:val="a"/>
    <w:rsid w:val="00194438"/>
    <w:pPr>
      <w:spacing w:before="320" w:after="160" w:line="200" w:lineRule="exact"/>
      <w:ind w:left="567" w:hanging="567"/>
    </w:pPr>
    <w:rPr>
      <w:rFonts w:ascii="Arial" w:eastAsia="Times New Roman" w:hAnsi="Arial" w:cs="Arial"/>
      <w:b/>
      <w:bCs/>
      <w:spacing w:val="30"/>
      <w:sz w:val="20"/>
      <w:szCs w:val="20"/>
      <w:lang w:eastAsia="en-US"/>
    </w:rPr>
  </w:style>
  <w:style w:type="character" w:customStyle="1" w:styleId="affb">
    <w:name w:val="Текст примечания Знак"/>
    <w:link w:val="affc"/>
    <w:semiHidden/>
    <w:locked/>
    <w:rsid w:val="00194438"/>
    <w:rPr>
      <w:rFonts w:ascii="Academy" w:hAnsi="Academy"/>
    </w:rPr>
  </w:style>
  <w:style w:type="paragraph" w:styleId="affc">
    <w:name w:val="annotation text"/>
    <w:basedOn w:val="a"/>
    <w:link w:val="affb"/>
    <w:semiHidden/>
    <w:rsid w:val="00194438"/>
    <w:pPr>
      <w:spacing w:after="100" w:line="240" w:lineRule="exact"/>
      <w:ind w:left="567"/>
      <w:jc w:val="both"/>
    </w:pPr>
    <w:rPr>
      <w:rFonts w:ascii="Academy" w:hAnsi="Academy"/>
    </w:rPr>
  </w:style>
  <w:style w:type="character" w:customStyle="1" w:styleId="1a">
    <w:name w:val="Текст примечания Знак1"/>
    <w:basedOn w:val="a0"/>
    <w:uiPriority w:val="99"/>
    <w:semiHidden/>
    <w:rsid w:val="00194438"/>
    <w:rPr>
      <w:sz w:val="20"/>
      <w:szCs w:val="20"/>
    </w:rPr>
  </w:style>
  <w:style w:type="paragraph" w:customStyle="1" w:styleId="affd">
    <w:name w:val="Îáû÷íûé"/>
    <w:rsid w:val="00194438"/>
    <w:pPr>
      <w:autoSpaceDE w:val="0"/>
      <w:autoSpaceDN w:val="0"/>
      <w:spacing w:after="80" w:line="220" w:lineRule="exact"/>
      <w:ind w:firstLine="567"/>
      <w:jc w:val="both"/>
    </w:pPr>
    <w:rPr>
      <w:rFonts w:ascii="Arial" w:eastAsia="Times New Roman" w:hAnsi="Arial" w:cs="Arial"/>
      <w:sz w:val="18"/>
      <w:szCs w:val="18"/>
      <w:lang w:eastAsia="en-US"/>
    </w:rPr>
  </w:style>
  <w:style w:type="paragraph" w:customStyle="1" w:styleId="affe">
    <w:name w:val="текст сноски"/>
    <w:basedOn w:val="a"/>
    <w:rsid w:val="00194438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erce" w:eastAsia="Times New Roman" w:hAnsi="NTTierce" w:cs="NTTierce"/>
      <w:sz w:val="20"/>
      <w:szCs w:val="20"/>
      <w:lang w:val="en-GB"/>
    </w:rPr>
  </w:style>
  <w:style w:type="paragraph" w:customStyle="1" w:styleId="afff">
    <w:name w:val="Обыч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7">
    <w:name w:val="текст сноски3"/>
    <w:basedOn w:val="26"/>
    <w:rsid w:val="00194438"/>
    <w:pPr>
      <w:widowControl w:val="0"/>
    </w:pPr>
    <w:rPr>
      <w:snapToGrid/>
    </w:rPr>
  </w:style>
  <w:style w:type="paragraph" w:customStyle="1" w:styleId="120">
    <w:name w:val="заголовок 12"/>
    <w:basedOn w:val="26"/>
    <w:next w:val="26"/>
    <w:rsid w:val="00194438"/>
    <w:pPr>
      <w:keepNext/>
      <w:widowControl w:val="0"/>
      <w:spacing w:before="240" w:after="120" w:line="160" w:lineRule="exact"/>
      <w:jc w:val="center"/>
    </w:pPr>
    <w:rPr>
      <w:rFonts w:ascii="Arial" w:hAnsi="Arial" w:cs="Arial"/>
      <w:b/>
      <w:bCs/>
      <w:snapToGrid/>
      <w:kern w:val="28"/>
      <w:sz w:val="16"/>
      <w:szCs w:val="16"/>
    </w:rPr>
  </w:style>
  <w:style w:type="paragraph" w:customStyle="1" w:styleId="110">
    <w:name w:val="заголовок 11"/>
    <w:basedOn w:val="afff"/>
    <w:next w:val="afff"/>
    <w:rsid w:val="00194438"/>
    <w:pPr>
      <w:keepNext/>
      <w:ind w:right="5195" w:firstLine="567"/>
      <w:jc w:val="both"/>
    </w:pPr>
    <w:rPr>
      <w:b/>
      <w:bCs/>
      <w:sz w:val="28"/>
      <w:szCs w:val="28"/>
    </w:rPr>
  </w:style>
  <w:style w:type="paragraph" w:customStyle="1" w:styleId="1b">
    <w:name w:val="текст сноски1"/>
    <w:basedOn w:val="26"/>
    <w:rsid w:val="00194438"/>
    <w:pPr>
      <w:widowControl w:val="0"/>
    </w:pPr>
    <w:rPr>
      <w:snapToGrid/>
    </w:rPr>
  </w:style>
  <w:style w:type="paragraph" w:customStyle="1" w:styleId="1c">
    <w:name w:val="Верхний колонтитул1"/>
    <w:basedOn w:val="26"/>
    <w:rsid w:val="00194438"/>
    <w:pPr>
      <w:widowControl w:val="0"/>
      <w:tabs>
        <w:tab w:val="center" w:pos="4153"/>
        <w:tab w:val="right" w:pos="8306"/>
      </w:tabs>
    </w:pPr>
    <w:rPr>
      <w:snapToGrid/>
    </w:rPr>
  </w:style>
  <w:style w:type="paragraph" w:customStyle="1" w:styleId="2b">
    <w:name w:val="текст сноски2"/>
    <w:basedOn w:val="26"/>
    <w:rsid w:val="00194438"/>
    <w:pPr>
      <w:widowControl w:val="0"/>
    </w:pPr>
    <w:rPr>
      <w:snapToGrid/>
    </w:rPr>
  </w:style>
  <w:style w:type="paragraph" w:customStyle="1" w:styleId="43">
    <w:name w:val="текст сноски4"/>
    <w:basedOn w:val="a"/>
    <w:rsid w:val="0019443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0">
    <w:name w:val="List Bullet"/>
    <w:basedOn w:val="a"/>
    <w:autoRedefine/>
    <w:rsid w:val="00194438"/>
    <w:pPr>
      <w:tabs>
        <w:tab w:val="num" w:pos="360"/>
        <w:tab w:val="left" w:pos="709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2c">
    <w:name w:val="List Bullet 2"/>
    <w:basedOn w:val="a"/>
    <w:autoRedefine/>
    <w:rsid w:val="00194438"/>
    <w:pPr>
      <w:tabs>
        <w:tab w:val="num" w:pos="643"/>
        <w:tab w:val="left" w:pos="709"/>
      </w:tabs>
      <w:spacing w:after="0" w:line="240" w:lineRule="auto"/>
      <w:ind w:left="643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8">
    <w:name w:val="List Bullet 3"/>
    <w:basedOn w:val="a"/>
    <w:autoRedefine/>
    <w:rsid w:val="00194438"/>
    <w:pPr>
      <w:tabs>
        <w:tab w:val="left" w:pos="709"/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44">
    <w:name w:val="List Bullet 4"/>
    <w:basedOn w:val="a"/>
    <w:autoRedefine/>
    <w:rsid w:val="00194438"/>
    <w:pPr>
      <w:tabs>
        <w:tab w:val="left" w:pos="709"/>
        <w:tab w:val="num" w:pos="1209"/>
      </w:tabs>
      <w:spacing w:after="0" w:line="240" w:lineRule="auto"/>
      <w:ind w:left="1209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53">
    <w:name w:val="List Bullet 5"/>
    <w:basedOn w:val="a"/>
    <w:autoRedefine/>
    <w:rsid w:val="00194438"/>
    <w:pPr>
      <w:tabs>
        <w:tab w:val="num" w:pos="1492"/>
      </w:tabs>
      <w:spacing w:after="0" w:line="240" w:lineRule="auto"/>
      <w:ind w:left="1492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39">
    <w:name w:val="List 3"/>
    <w:aliases w:val="Корпор список"/>
    <w:basedOn w:val="a"/>
    <w:rsid w:val="00194438"/>
    <w:pPr>
      <w:tabs>
        <w:tab w:val="left" w:pos="709"/>
      </w:tabs>
      <w:spacing w:after="0" w:line="240" w:lineRule="auto"/>
      <w:ind w:left="1684" w:hanging="360"/>
    </w:pPr>
    <w:rPr>
      <w:rFonts w:ascii="Times New Roman" w:eastAsia="Times New Roman" w:hAnsi="Times New Roman" w:cs="Times New Roman"/>
    </w:rPr>
  </w:style>
  <w:style w:type="paragraph" w:customStyle="1" w:styleId="afff1">
    <w:name w:val="ПОДЗАГОЛОВОК"/>
    <w:basedOn w:val="a"/>
    <w:rsid w:val="00194438"/>
    <w:pPr>
      <w:tabs>
        <w:tab w:val="left" w:pos="567"/>
        <w:tab w:val="num" w:pos="1324"/>
        <w:tab w:val="num" w:pos="1665"/>
      </w:tabs>
      <w:spacing w:before="960" w:after="240" w:line="280" w:lineRule="exact"/>
      <w:ind w:left="1324" w:hanging="945"/>
    </w:pPr>
    <w:rPr>
      <w:rFonts w:ascii="Bookman Old Style" w:eastAsia="Times New Roman" w:hAnsi="Bookman Old Style" w:cs="Bookman Old Style"/>
      <w:b/>
      <w:bCs/>
      <w:smallCaps/>
      <w:sz w:val="28"/>
      <w:szCs w:val="28"/>
    </w:rPr>
  </w:style>
  <w:style w:type="paragraph" w:customStyle="1" w:styleId="afff2">
    <w:name w:val="Гончаренко"/>
    <w:basedOn w:val="24"/>
    <w:rsid w:val="00194438"/>
    <w:pPr>
      <w:spacing w:after="100" w:line="240" w:lineRule="exact"/>
      <w:ind w:left="567"/>
      <w:jc w:val="center"/>
    </w:pPr>
    <w:rPr>
      <w:rFonts w:ascii="Academy" w:eastAsia="Times New Roman" w:hAnsi="Academy" w:cs="Academy"/>
      <w:b/>
      <w:bCs/>
      <w:sz w:val="18"/>
      <w:szCs w:val="18"/>
      <w:lang w:eastAsia="en-US"/>
    </w:rPr>
  </w:style>
  <w:style w:type="paragraph" w:customStyle="1" w:styleId="1d">
    <w:name w:val="заголовок 1"/>
    <w:basedOn w:val="a"/>
    <w:next w:val="a"/>
    <w:rsid w:val="00194438"/>
    <w:pPr>
      <w:keepNext/>
      <w:autoSpaceDE w:val="0"/>
      <w:autoSpaceDN w:val="0"/>
      <w:spacing w:after="0" w:line="360" w:lineRule="auto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ConsNonformat">
    <w:name w:val="ConsNonformat"/>
    <w:rsid w:val="0019443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afff3">
    <w:name w:val="Рефератный"/>
    <w:basedOn w:val="a"/>
    <w:rsid w:val="00194438"/>
    <w:pPr>
      <w:widowControl w:val="0"/>
      <w:spacing w:before="40" w:after="40" w:line="312" w:lineRule="auto"/>
      <w:ind w:firstLine="340"/>
      <w:jc w:val="both"/>
    </w:pPr>
    <w:rPr>
      <w:rFonts w:ascii="Times New Roman" w:eastAsia="Times New Roman" w:hAnsi="Times New Roman" w:cs="Times New Roman"/>
      <w:spacing w:val="-8"/>
      <w:sz w:val="28"/>
      <w:szCs w:val="28"/>
    </w:rPr>
  </w:style>
  <w:style w:type="paragraph" w:customStyle="1" w:styleId="2d">
    <w:name w:val="заголовок 2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a">
    <w:name w:val="заголовок 3"/>
    <w:basedOn w:val="a"/>
    <w:next w:val="a"/>
    <w:rsid w:val="00194438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83">
    <w:name w:val="заголовок 8"/>
    <w:basedOn w:val="a"/>
    <w:next w:val="a"/>
    <w:rsid w:val="00194438"/>
    <w:pPr>
      <w:keepNext/>
      <w:spacing w:after="0" w:line="240" w:lineRule="auto"/>
      <w:ind w:firstLine="567"/>
      <w:jc w:val="both"/>
      <w:outlineLvl w:val="7"/>
    </w:pPr>
    <w:rPr>
      <w:rFonts w:ascii="Times New Roman" w:eastAsia="Times New Roman" w:hAnsi="Times New Roman" w:cs="Times New Roman"/>
      <w:sz w:val="24"/>
      <w:szCs w:val="24"/>
    </w:rPr>
  </w:style>
  <w:style w:type="paragraph" w:styleId="afff4">
    <w:name w:val="Subtitle"/>
    <w:basedOn w:val="a"/>
    <w:link w:val="afff5"/>
    <w:qFormat/>
    <w:rsid w:val="0019443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ff5">
    <w:name w:val="Подзаголовок Знак"/>
    <w:basedOn w:val="a0"/>
    <w:link w:val="afff4"/>
    <w:rsid w:val="00194438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RTHUR">
    <w:name w:val="ARTHUR"/>
    <w:basedOn w:val="a"/>
    <w:rsid w:val="00194438"/>
    <w:pPr>
      <w:spacing w:after="0" w:line="240" w:lineRule="auto"/>
      <w:ind w:left="737" w:right="567" w:firstLine="709"/>
      <w:jc w:val="both"/>
    </w:pPr>
    <w:rPr>
      <w:rFonts w:ascii="Pragmatica" w:eastAsia="Times New Roman" w:hAnsi="Pragmatica" w:cs="Pragmatica"/>
      <w:sz w:val="20"/>
      <w:szCs w:val="20"/>
    </w:rPr>
  </w:style>
  <w:style w:type="paragraph" w:styleId="afff6">
    <w:name w:val="TOC Heading"/>
    <w:basedOn w:val="1"/>
    <w:next w:val="a"/>
    <w:qFormat/>
    <w:rsid w:val="00194438"/>
    <w:pPr>
      <w:widowControl/>
      <w:spacing w:before="240" w:after="60"/>
      <w:jc w:val="left"/>
      <w:outlineLvl w:val="9"/>
    </w:pPr>
    <w:rPr>
      <w:rFonts w:ascii="Cambria" w:hAnsi="Cambria" w:cs="Cambria"/>
      <w:b/>
      <w:bCs/>
      <w:kern w:val="32"/>
      <w:sz w:val="32"/>
      <w:szCs w:val="32"/>
      <w:lang w:val="ru-RU"/>
    </w:rPr>
  </w:style>
  <w:style w:type="character" w:styleId="afff7">
    <w:name w:val="Emphasis"/>
    <w:qFormat/>
    <w:rsid w:val="00194438"/>
    <w:rPr>
      <w:i/>
      <w:iCs/>
    </w:rPr>
  </w:style>
  <w:style w:type="paragraph" w:customStyle="1" w:styleId="afff8">
    <w:name w:val="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sz w:val="28"/>
      <w:szCs w:val="24"/>
      <w:lang w:val="en-US" w:eastAsia="en-US"/>
    </w:rPr>
  </w:style>
  <w:style w:type="paragraph" w:customStyle="1" w:styleId="Default">
    <w:name w:val="Default"/>
    <w:rsid w:val="0019443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1e">
    <w:name w:val="Стиль таблицы1"/>
    <w:rsid w:val="00194438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center"/>
    </w:trPr>
  </w:style>
  <w:style w:type="paragraph" w:customStyle="1" w:styleId="afff9">
    <w:name w:val="ТАБЛИЦА"/>
    <w:next w:val="a"/>
    <w:autoRedefine/>
    <w:rsid w:val="00194438"/>
    <w:pPr>
      <w:spacing w:after="0" w:line="36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book">
    <w:name w:val="book"/>
    <w:basedOn w:val="a"/>
    <w:rsid w:val="00194438"/>
    <w:pPr>
      <w:spacing w:after="0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rsid w:val="0019443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rsid w:val="00194438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rsid w:val="0019443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rsid w:val="00194438"/>
    <w:rPr>
      <w:rFonts w:ascii="Arial" w:eastAsia="Times New Roman" w:hAnsi="Arial" w:cs="Arial"/>
      <w:vanish/>
      <w:sz w:val="16"/>
      <w:szCs w:val="16"/>
    </w:rPr>
  </w:style>
  <w:style w:type="paragraph" w:customStyle="1" w:styleId="1f">
    <w:name w:val="Абзац списка1"/>
    <w:basedOn w:val="a"/>
    <w:rsid w:val="001944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ar1">
    <w:name w:val="par1"/>
    <w:rsid w:val="00194438"/>
    <w:rPr>
      <w:rFonts w:ascii="Verdana" w:hAnsi="Verdana"/>
      <w:b/>
      <w:color w:val="0E1D12"/>
      <w:sz w:val="18"/>
    </w:rPr>
  </w:style>
  <w:style w:type="paragraph" w:customStyle="1" w:styleId="1f0">
    <w:name w:val="Без интервала1"/>
    <w:rsid w:val="0019443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ext">
    <w:name w:val="Text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character" w:customStyle="1" w:styleId="s1">
    <w:name w:val="s1"/>
    <w:rsid w:val="00194438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">
    <w:name w:val="s0"/>
    <w:rsid w:val="00194438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00">
    <w:name w:val="s00"/>
    <w:rsid w:val="0019443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Indent">
    <w:name w:val="Indent"/>
    <w:basedOn w:val="a"/>
    <w:rsid w:val="00194438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ParagraphNumbering">
    <w:name w:val="Paragraph Numbering"/>
    <w:basedOn w:val="a"/>
    <w:rsid w:val="00194438"/>
    <w:pPr>
      <w:numPr>
        <w:numId w:val="2"/>
      </w:numPr>
      <w:tabs>
        <w:tab w:val="clear" w:pos="720"/>
        <w:tab w:val="num" w:pos="360"/>
      </w:tabs>
      <w:spacing w:after="24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customStyle="1" w:styleId="Appendix">
    <w:name w:val="Appendix"/>
    <w:basedOn w:val="a"/>
    <w:next w:val="a"/>
    <w:rsid w:val="0019443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en-US" w:eastAsia="en-US"/>
    </w:rPr>
  </w:style>
  <w:style w:type="paragraph" w:customStyle="1" w:styleId="HeaderB">
    <w:name w:val="HeaderB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8"/>
      <w:szCs w:val="20"/>
      <w:lang w:val="en-US" w:eastAsia="en-US"/>
    </w:rPr>
  </w:style>
  <w:style w:type="paragraph" w:customStyle="1" w:styleId="HeaderA">
    <w:name w:val="HeaderA"/>
    <w:basedOn w:val="a"/>
    <w:rsid w:val="00194438"/>
    <w:pPr>
      <w:spacing w:before="320" w:line="240" w:lineRule="auto"/>
      <w:jc w:val="center"/>
    </w:pPr>
    <w:rPr>
      <w:rFonts w:ascii="Times New Roman" w:eastAsia="Times New Roman" w:hAnsi="Times New Roman" w:cs="Times New Roman"/>
      <w:b/>
      <w:sz w:val="21"/>
      <w:szCs w:val="20"/>
      <w:lang w:val="en-US" w:eastAsia="en-US"/>
    </w:rPr>
  </w:style>
  <w:style w:type="paragraph" w:customStyle="1" w:styleId="HeaderC">
    <w:name w:val="HeaderC"/>
    <w:basedOn w:val="a"/>
    <w:rsid w:val="00194438"/>
    <w:pPr>
      <w:spacing w:after="120" w:line="240" w:lineRule="auto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D">
    <w:name w:val="HeaderD"/>
    <w:basedOn w:val="a"/>
    <w:rsid w:val="00194438"/>
    <w:pPr>
      <w:spacing w:after="120" w:line="240" w:lineRule="auto"/>
      <w:ind w:left="120"/>
    </w:pPr>
    <w:rPr>
      <w:rFonts w:ascii="Times New Roman" w:eastAsia="Times New Roman" w:hAnsi="Times New Roman" w:cs="Times New Roman"/>
      <w:i/>
      <w:sz w:val="18"/>
      <w:szCs w:val="20"/>
      <w:lang w:val="en-US" w:eastAsia="en-US"/>
    </w:rPr>
  </w:style>
  <w:style w:type="paragraph" w:customStyle="1" w:styleId="HeaderD2">
    <w:name w:val="HeaderD2"/>
    <w:basedOn w:val="HeaderD"/>
    <w:rsid w:val="00194438"/>
  </w:style>
  <w:style w:type="paragraph" w:customStyle="1" w:styleId="HeaderE">
    <w:name w:val="HeaderE"/>
    <w:basedOn w:val="a"/>
    <w:rsid w:val="00194438"/>
    <w:pPr>
      <w:spacing w:after="120" w:line="240" w:lineRule="auto"/>
      <w:ind w:left="240"/>
    </w:pPr>
    <w:rPr>
      <w:rFonts w:ascii="Times New Roman" w:eastAsia="Times New Roman" w:hAnsi="Times New Roman" w:cs="Times New Roman"/>
      <w:sz w:val="18"/>
      <w:szCs w:val="20"/>
      <w:lang w:val="en-US" w:eastAsia="en-US"/>
    </w:rPr>
  </w:style>
  <w:style w:type="paragraph" w:customStyle="1" w:styleId="HeaderB0">
    <w:name w:val="Header B"/>
    <w:basedOn w:val="a"/>
    <w:autoRedefine/>
    <w:rsid w:val="00194438"/>
    <w:pPr>
      <w:spacing w:after="120" w:line="240" w:lineRule="auto"/>
    </w:pPr>
    <w:rPr>
      <w:rFonts w:ascii="Times New Roman" w:eastAsia="Times New Roman" w:hAnsi="Times New Roman" w:cs="Times New Roman"/>
      <w:b/>
      <w:sz w:val="19"/>
      <w:szCs w:val="19"/>
      <w:lang w:eastAsia="en-US"/>
    </w:rPr>
  </w:style>
  <w:style w:type="paragraph" w:customStyle="1" w:styleId="MainText">
    <w:name w:val="MainText"/>
    <w:rsid w:val="00194438"/>
    <w:pPr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PragmaticaC" w:eastAsia="Times New Roman" w:hAnsi="PragmaticaC" w:cs="PragmaticaC"/>
      <w:color w:val="000000"/>
      <w:sz w:val="19"/>
      <w:szCs w:val="19"/>
      <w:lang w:val="en-US"/>
    </w:rPr>
  </w:style>
  <w:style w:type="paragraph" w:customStyle="1" w:styleId="par">
    <w:name w:val="par"/>
    <w:basedOn w:val="a"/>
    <w:rsid w:val="00194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lagicon">
    <w:name w:val="flagicon"/>
    <w:basedOn w:val="a0"/>
    <w:rsid w:val="00194438"/>
  </w:style>
  <w:style w:type="character" w:customStyle="1" w:styleId="editsection">
    <w:name w:val="editsection"/>
    <w:basedOn w:val="a0"/>
    <w:rsid w:val="00194438"/>
  </w:style>
  <w:style w:type="character" w:customStyle="1" w:styleId="msochangeprop0">
    <w:name w:val="msochangeprop"/>
    <w:basedOn w:val="a0"/>
    <w:rsid w:val="00194438"/>
    <w:rPr>
      <w:color w:val="000000"/>
    </w:rPr>
  </w:style>
  <w:style w:type="paragraph" w:customStyle="1" w:styleId="1f1">
    <w:name w:val="Знак Знак Знак1 Знак Знак Знак Знак Знак Знак"/>
    <w:basedOn w:val="a"/>
    <w:next w:val="2"/>
    <w:autoRedefine/>
    <w:rsid w:val="00194438"/>
    <w:pPr>
      <w:spacing w:after="1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paragraph" w:customStyle="1" w:styleId="xl26">
    <w:name w:val="xl26"/>
    <w:basedOn w:val="a"/>
    <w:rsid w:val="001944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a">
    <w:name w:val="FollowedHyperlink"/>
    <w:basedOn w:val="a0"/>
    <w:rsid w:val="00194438"/>
    <w:rPr>
      <w:color w:val="800080"/>
      <w:u w:val="single"/>
    </w:rPr>
  </w:style>
  <w:style w:type="paragraph" w:customStyle="1" w:styleId="style2">
    <w:name w:val="style2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style3">
    <w:name w:val="style3"/>
    <w:basedOn w:val="a"/>
    <w:rsid w:val="00194438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03030"/>
      <w:sz w:val="16"/>
      <w:szCs w:val="16"/>
    </w:rPr>
  </w:style>
  <w:style w:type="paragraph" w:customStyle="1" w:styleId="afffb">
    <w:name w:val="Знак Знак Знак Знак"/>
    <w:basedOn w:val="a"/>
    <w:autoRedefine/>
    <w:rsid w:val="00194438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val="en-US" w:eastAsia="en-US"/>
    </w:rPr>
  </w:style>
  <w:style w:type="character" w:styleId="afffc">
    <w:name w:val="footnote reference"/>
    <w:basedOn w:val="a0"/>
    <w:semiHidden/>
    <w:rsid w:val="00194438"/>
    <w:rPr>
      <w:vertAlign w:val="superscript"/>
    </w:rPr>
  </w:style>
  <w:style w:type="numbering" w:customStyle="1" w:styleId="2e">
    <w:name w:val="Нет списка2"/>
    <w:next w:val="a2"/>
    <w:uiPriority w:val="99"/>
    <w:semiHidden/>
    <w:unhideWhenUsed/>
    <w:rsid w:val="003C7C43"/>
  </w:style>
  <w:style w:type="table" w:customStyle="1" w:styleId="1f2">
    <w:name w:val="Сетка таблицы1"/>
    <w:basedOn w:val="a1"/>
    <w:next w:val="ab"/>
    <w:rsid w:val="003C7C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5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C80C5-8A9D-4AD0-A152-96B1368755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23</Pages>
  <Words>7319</Words>
  <Characters>41721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2013-02-10T10:53:00Z</cp:lastPrinted>
  <dcterms:created xsi:type="dcterms:W3CDTF">2008-10-26T06:31:00Z</dcterms:created>
  <dcterms:modified xsi:type="dcterms:W3CDTF">2019-10-24T03:23:00Z</dcterms:modified>
</cp:coreProperties>
</file>